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B6C57" w14:textId="77777777" w:rsidR="00724F60" w:rsidRDefault="00810EA5" w:rsidP="00724F60">
      <w:r>
        <w:rPr>
          <w:noProof/>
        </w:rPr>
        <mc:AlternateContent>
          <mc:Choice Requires="wps">
            <w:drawing>
              <wp:inline distT="0" distB="0" distL="0" distR="0" wp14:anchorId="61592DE8" wp14:editId="263EDE36">
                <wp:extent cx="3096895" cy="2104846"/>
                <wp:effectExtent l="0" t="0" r="27305" b="10160"/>
                <wp:docPr id="217" name="Text Box 2" descr="Text box"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2104846"/>
                        </a:xfrm>
                        <a:prstGeom prst="rect">
                          <a:avLst/>
                        </a:prstGeom>
                        <a:solidFill>
                          <a:srgbClr val="FFFFFF"/>
                        </a:solidFill>
                        <a:ln w="9525">
                          <a:solidFill>
                            <a:srgbClr val="000000"/>
                          </a:solidFill>
                          <a:miter lim="800000"/>
                          <a:headEnd/>
                          <a:tailEnd/>
                        </a:ln>
                      </wps:spPr>
                      <wps:txbx>
                        <w:txbxContent>
                          <w:p w14:paraId="17CD9D1C" w14:textId="19675C02" w:rsidR="009E412F" w:rsidRPr="00335D99" w:rsidRDefault="003E5CE6" w:rsidP="00D70860">
                            <w:pPr>
                              <w:pStyle w:val="Title"/>
                              <w:rPr>
                                <w:b w:val="0"/>
                              </w:rPr>
                            </w:pPr>
                            <w:r>
                              <w:t>Sweetwater Middle School</w:t>
                            </w:r>
                            <w:r w:rsidR="008C25E7">
                              <w:br/>
                            </w:r>
                          </w:p>
                          <w:p w14:paraId="144D3B96" w14:textId="77777777" w:rsidR="00B37028" w:rsidRPr="00B37028" w:rsidRDefault="00B37028" w:rsidP="007B356C">
                            <w:pPr>
                              <w:pStyle w:val="Title"/>
                              <w:rPr>
                                <w:sz w:val="32"/>
                                <w:szCs w:val="48"/>
                              </w:rPr>
                            </w:pPr>
                            <w:r w:rsidRPr="00B37028">
                              <w:rPr>
                                <w:sz w:val="32"/>
                                <w:szCs w:val="48"/>
                              </w:rPr>
                              <w:t xml:space="preserve">The </w:t>
                            </w:r>
                            <w:r w:rsidR="00335D99" w:rsidRPr="00B37028">
                              <w:rPr>
                                <w:sz w:val="32"/>
                                <w:szCs w:val="48"/>
                              </w:rPr>
                              <w:t>Plan</w:t>
                            </w:r>
                            <w:r w:rsidRPr="00B37028">
                              <w:rPr>
                                <w:sz w:val="32"/>
                                <w:szCs w:val="48"/>
                              </w:rPr>
                              <w:t>…</w:t>
                            </w:r>
                          </w:p>
                          <w:p w14:paraId="4610F6BD" w14:textId="61007C5D" w:rsidR="00335D99" w:rsidRPr="00B37028" w:rsidRDefault="00B37028" w:rsidP="007B356C">
                            <w:pPr>
                              <w:pStyle w:val="Title"/>
                              <w:rPr>
                                <w:b w:val="0"/>
                                <w:sz w:val="32"/>
                                <w:szCs w:val="48"/>
                              </w:rPr>
                            </w:pPr>
                            <w:r w:rsidRPr="00B37028">
                              <w:rPr>
                                <w:sz w:val="32"/>
                                <w:szCs w:val="48"/>
                              </w:rPr>
                              <w:t xml:space="preserve">The </w:t>
                            </w:r>
                            <w:r w:rsidR="00335D99" w:rsidRPr="00B37028">
                              <w:rPr>
                                <w:sz w:val="32"/>
                                <w:szCs w:val="48"/>
                              </w:rPr>
                              <w:t>Promis</w:t>
                            </w:r>
                            <w:r w:rsidR="00627A21" w:rsidRPr="00B37028">
                              <w:rPr>
                                <w:sz w:val="32"/>
                                <w:szCs w:val="48"/>
                              </w:rPr>
                              <w:t>e</w:t>
                            </w:r>
                            <w:r w:rsidRPr="00B37028">
                              <w:rPr>
                                <w:sz w:val="32"/>
                                <w:szCs w:val="48"/>
                              </w:rPr>
                              <w:t>…</w:t>
                            </w:r>
                            <w:r w:rsidR="008C25E7" w:rsidRPr="00B37028">
                              <w:rPr>
                                <w:sz w:val="32"/>
                                <w:szCs w:val="48"/>
                              </w:rPr>
                              <w:br/>
                            </w:r>
                          </w:p>
                          <w:p w14:paraId="13D69A03" w14:textId="142446B0" w:rsidR="009E412F" w:rsidRPr="00B37028" w:rsidRDefault="009E412F" w:rsidP="00D70860">
                            <w:pPr>
                              <w:pStyle w:val="Title"/>
                              <w:rPr>
                                <w:b w:val="0"/>
                                <w:sz w:val="32"/>
                                <w:szCs w:val="48"/>
                              </w:rPr>
                            </w:pPr>
                            <w:r w:rsidRPr="00D5192A">
                              <w:rPr>
                                <w:sz w:val="32"/>
                                <w:szCs w:val="48"/>
                              </w:rPr>
                              <w:t>202</w:t>
                            </w:r>
                            <w:r w:rsidR="008F2723" w:rsidRPr="00D5192A">
                              <w:rPr>
                                <w:sz w:val="32"/>
                                <w:szCs w:val="48"/>
                              </w:rPr>
                              <w:t>4</w:t>
                            </w:r>
                            <w:r w:rsidR="00C97B5E" w:rsidRPr="00D5192A">
                              <w:rPr>
                                <w:sz w:val="32"/>
                                <w:szCs w:val="48"/>
                              </w:rPr>
                              <w:t>-202</w:t>
                            </w:r>
                            <w:r w:rsidR="008F2723" w:rsidRPr="00D5192A">
                              <w:rPr>
                                <w:sz w:val="32"/>
                                <w:szCs w:val="48"/>
                              </w:rPr>
                              <w:t>5</w:t>
                            </w:r>
                          </w:p>
                        </w:txbxContent>
                      </wps:txbx>
                      <wps:bodyPr rot="0" vert="horz" wrap="square" lIns="91440" tIns="45720" rIns="91440" bIns="45720" anchor="t" anchorCtr="0">
                        <a:noAutofit/>
                      </wps:bodyPr>
                    </wps:wsp>
                  </a:graphicData>
                </a:graphic>
              </wp:inline>
            </w:drawing>
          </mc:Choice>
          <mc:Fallback>
            <w:pict>
              <v:shapetype w14:anchorId="61592DE8" id="_x0000_t202" coordsize="21600,21600" o:spt="202" path="m,l,21600r21600,l21600,xe">
                <v:stroke joinstyle="miter"/>
                <v:path gradientshapeok="t" o:connecttype="rect"/>
              </v:shapetype>
              <v:shape id="Text Box 2" o:spid="_x0000_s1026" type="#_x0000_t202" alt="Title: Text box - Description: Text box" style="width:243.85pt;height:1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">
                <v:textbox>
                  <w:txbxContent>
                    <w:p w14:paraId="17CD9D1C" w14:textId="19675C02" w:rsidR="009E412F" w:rsidRPr="00335D99" w:rsidRDefault="003E5CE6" w:rsidP="00D70860">
                      <w:pPr>
                        <w:pStyle w:val="Title"/>
                        <w:rPr>
                          <w:b w:val="0"/>
                        </w:rPr>
                      </w:pPr>
                      <w:r>
                        <w:t>Sweetwater Middle School</w:t>
                      </w:r>
                      <w:r w:rsidR="008C25E7">
                        <w:br/>
                      </w:r>
                    </w:p>
                    <w:p w14:paraId="144D3B96" w14:textId="77777777" w:rsidR="00B37028" w:rsidRPr="00B37028" w:rsidRDefault="00B37028" w:rsidP="007B356C">
                      <w:pPr>
                        <w:pStyle w:val="Title"/>
                        <w:rPr>
                          <w:sz w:val="32"/>
                          <w:szCs w:val="48"/>
                        </w:rPr>
                      </w:pPr>
                      <w:r w:rsidRPr="00B37028">
                        <w:rPr>
                          <w:sz w:val="32"/>
                          <w:szCs w:val="48"/>
                        </w:rPr>
                        <w:t xml:space="preserve">The </w:t>
                      </w:r>
                      <w:r w:rsidR="00335D99" w:rsidRPr="00B37028">
                        <w:rPr>
                          <w:sz w:val="32"/>
                          <w:szCs w:val="48"/>
                        </w:rPr>
                        <w:t>Plan</w:t>
                      </w:r>
                      <w:r w:rsidRPr="00B37028">
                        <w:rPr>
                          <w:sz w:val="32"/>
                          <w:szCs w:val="48"/>
                        </w:rPr>
                        <w:t>…</w:t>
                      </w:r>
                    </w:p>
                    <w:p w14:paraId="4610F6BD" w14:textId="61007C5D" w:rsidR="00335D99" w:rsidRPr="00B37028" w:rsidRDefault="00B37028" w:rsidP="007B356C">
                      <w:pPr>
                        <w:pStyle w:val="Title"/>
                        <w:rPr>
                          <w:b w:val="0"/>
                          <w:sz w:val="32"/>
                          <w:szCs w:val="48"/>
                        </w:rPr>
                      </w:pPr>
                      <w:r w:rsidRPr="00B37028">
                        <w:rPr>
                          <w:sz w:val="32"/>
                          <w:szCs w:val="48"/>
                        </w:rPr>
                        <w:t xml:space="preserve">The </w:t>
                      </w:r>
                      <w:r w:rsidR="00335D99" w:rsidRPr="00B37028">
                        <w:rPr>
                          <w:sz w:val="32"/>
                          <w:szCs w:val="48"/>
                        </w:rPr>
                        <w:t>Promis</w:t>
                      </w:r>
                      <w:r w:rsidR="00627A21" w:rsidRPr="00B37028">
                        <w:rPr>
                          <w:sz w:val="32"/>
                          <w:szCs w:val="48"/>
                        </w:rPr>
                        <w:t>e</w:t>
                      </w:r>
                      <w:r w:rsidRPr="00B37028">
                        <w:rPr>
                          <w:sz w:val="32"/>
                          <w:szCs w:val="48"/>
                        </w:rPr>
                        <w:t>…</w:t>
                      </w:r>
                      <w:r w:rsidR="008C25E7" w:rsidRPr="00B37028">
                        <w:rPr>
                          <w:sz w:val="32"/>
                          <w:szCs w:val="48"/>
                        </w:rPr>
                        <w:br/>
                      </w:r>
                    </w:p>
                    <w:p w14:paraId="13D69A03" w14:textId="142446B0" w:rsidR="009E412F" w:rsidRPr="00B37028" w:rsidRDefault="009E412F" w:rsidP="00D70860">
                      <w:pPr>
                        <w:pStyle w:val="Title"/>
                        <w:rPr>
                          <w:b w:val="0"/>
                          <w:sz w:val="32"/>
                          <w:szCs w:val="48"/>
                        </w:rPr>
                      </w:pPr>
                      <w:r w:rsidRPr="00D5192A">
                        <w:rPr>
                          <w:sz w:val="32"/>
                          <w:szCs w:val="48"/>
                        </w:rPr>
                        <w:t>202</w:t>
                      </w:r>
                      <w:r w:rsidR="008F2723" w:rsidRPr="00D5192A">
                        <w:rPr>
                          <w:sz w:val="32"/>
                          <w:szCs w:val="48"/>
                        </w:rPr>
                        <w:t>4</w:t>
                      </w:r>
                      <w:r w:rsidR="00C97B5E" w:rsidRPr="00D5192A">
                        <w:rPr>
                          <w:sz w:val="32"/>
                          <w:szCs w:val="48"/>
                        </w:rPr>
                        <w:t>-202</w:t>
                      </w:r>
                      <w:r w:rsidR="008F2723" w:rsidRPr="00D5192A">
                        <w:rPr>
                          <w:sz w:val="32"/>
                          <w:szCs w:val="48"/>
                        </w:rPr>
                        <w:t>5</w:t>
                      </w:r>
                    </w:p>
                  </w:txbxContent>
                </v:textbox>
                <w10:anchorlock/>
              </v:shape>
            </w:pict>
          </mc:Fallback>
        </mc:AlternateContent>
      </w:r>
    </w:p>
    <w:p w14:paraId="2FD836C0" w14:textId="77777777" w:rsidR="009E412F" w:rsidRDefault="009E412F" w:rsidP="00A367AF">
      <w:pPr>
        <w:jc w:val="center"/>
      </w:pPr>
    </w:p>
    <w:p w14:paraId="14B921DE" w14:textId="02B997A5" w:rsidR="005929B8" w:rsidRDefault="003E5CE6" w:rsidP="002C22AC">
      <w:pPr>
        <w:jc w:val="center"/>
      </w:pPr>
      <w:r>
        <w:rPr>
          <w:noProof/>
        </w:rPr>
        <w:drawing>
          <wp:inline distT="0" distB="0" distL="0" distR="0" wp14:anchorId="24FB3A55" wp14:editId="14284E38">
            <wp:extent cx="1872258" cy="1869440"/>
            <wp:effectExtent l="0" t="0" r="0" b="0"/>
            <wp:docPr id="1" name="Picture 1" descr="A logo with a letter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letter in the midd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1766" cy="1878934"/>
                    </a:xfrm>
                    <a:prstGeom prst="rect">
                      <a:avLst/>
                    </a:prstGeom>
                  </pic:spPr>
                </pic:pic>
              </a:graphicData>
            </a:graphic>
          </wp:inline>
        </w:drawing>
      </w:r>
    </w:p>
    <w:p w14:paraId="62A257E3" w14:textId="0FFB421A" w:rsidR="00D26F85" w:rsidRPr="008B703B" w:rsidRDefault="003E5CE6" w:rsidP="003E5CE6">
      <w:pPr>
        <w:spacing w:before="0" w:after="0" w:line="240" w:lineRule="auto"/>
        <w:jc w:val="center"/>
        <w:rPr>
          <w:i/>
          <w:sz w:val="16"/>
          <w:szCs w:val="16"/>
        </w:rPr>
      </w:pPr>
      <w:r w:rsidRPr="008B703B">
        <w:rPr>
          <w:i/>
          <w:sz w:val="16"/>
          <w:szCs w:val="16"/>
        </w:rPr>
        <w:t>Home of the Patriots</w:t>
      </w:r>
    </w:p>
    <w:p w14:paraId="09127C88" w14:textId="77777777" w:rsidR="00406AF1" w:rsidRPr="008B703B" w:rsidRDefault="00406AF1" w:rsidP="00F1646C">
      <w:pPr>
        <w:pStyle w:val="ContactInfo"/>
        <w:rPr>
          <w:rFonts w:asciiTheme="minorHAnsi" w:hAnsiTheme="minorHAnsi" w:cstheme="minorHAnsi"/>
          <w:color w:val="000000" w:themeColor="text1"/>
        </w:rPr>
      </w:pPr>
    </w:p>
    <w:p w14:paraId="25401173" w14:textId="1E719C16" w:rsidR="00F1646C" w:rsidRPr="008B703B" w:rsidRDefault="003E5CE6" w:rsidP="00F1646C">
      <w:pPr>
        <w:pStyle w:val="ContactInfo"/>
        <w:rPr>
          <w:rFonts w:asciiTheme="minorHAnsi" w:hAnsiTheme="minorHAnsi" w:cstheme="minorHAnsi"/>
        </w:rPr>
      </w:pPr>
      <w:r w:rsidRPr="008B703B">
        <w:rPr>
          <w:rFonts w:asciiTheme="minorHAnsi" w:hAnsiTheme="minorHAnsi" w:cstheme="minorHAnsi"/>
          <w:color w:val="000000" w:themeColor="text1"/>
        </w:rPr>
        <w:t>3500 Cruse Road</w:t>
      </w:r>
    </w:p>
    <w:p w14:paraId="25EA2A6B" w14:textId="2C3FDF64" w:rsidR="00F1646C" w:rsidRPr="008B703B" w:rsidRDefault="003E5CE6" w:rsidP="00F1646C">
      <w:pPr>
        <w:pStyle w:val="ContactInfo"/>
        <w:rPr>
          <w:rFonts w:asciiTheme="minorHAnsi" w:hAnsiTheme="minorHAnsi" w:cstheme="minorHAnsi"/>
          <w:color w:val="000000" w:themeColor="text1"/>
        </w:rPr>
      </w:pPr>
      <w:r w:rsidRPr="008B703B">
        <w:rPr>
          <w:rFonts w:asciiTheme="minorHAnsi" w:hAnsiTheme="minorHAnsi" w:cstheme="minorHAnsi"/>
          <w:color w:val="000000" w:themeColor="text1"/>
        </w:rPr>
        <w:t>Lawrenceville, GA, 30017</w:t>
      </w:r>
    </w:p>
    <w:p w14:paraId="236A02D8" w14:textId="1A643094" w:rsidR="00F1646C" w:rsidRPr="008B703B" w:rsidRDefault="003E5CE6" w:rsidP="00F1646C">
      <w:pPr>
        <w:pStyle w:val="ContactInfo"/>
        <w:rPr>
          <w:rFonts w:asciiTheme="minorHAnsi" w:hAnsiTheme="minorHAnsi" w:cstheme="minorHAnsi"/>
        </w:rPr>
      </w:pPr>
      <w:r w:rsidRPr="008B703B">
        <w:rPr>
          <w:rFonts w:asciiTheme="minorHAnsi" w:hAnsiTheme="minorHAnsi" w:cstheme="minorHAnsi"/>
          <w:color w:val="000000" w:themeColor="text1"/>
        </w:rPr>
        <w:t>770-923-4131</w:t>
      </w:r>
    </w:p>
    <w:p w14:paraId="6B328781" w14:textId="30D536C5" w:rsidR="00406AF1" w:rsidRPr="003E2EE5" w:rsidRDefault="003E5CE6" w:rsidP="003E2EE5">
      <w:pPr>
        <w:pStyle w:val="ContactInfo"/>
        <w:rPr>
          <w:rFonts w:asciiTheme="minorHAnsi" w:hAnsiTheme="minorHAnsi" w:cstheme="minorHAnsi"/>
          <w:color w:val="000000" w:themeColor="text1"/>
          <w:highlight w:val="yellow"/>
        </w:rPr>
      </w:pPr>
      <w:r w:rsidRPr="003E5CE6">
        <w:rPr>
          <w:rFonts w:asciiTheme="minorHAnsi" w:hAnsiTheme="minorHAnsi" w:cstheme="minorHAnsi"/>
          <w:color w:val="000000" w:themeColor="text1"/>
        </w:rPr>
        <w:t>https://www.gcpsk12.org/SweetwaterMS</w:t>
      </w:r>
    </w:p>
    <w:p w14:paraId="0C853E80" w14:textId="77777777" w:rsidR="00810EA5" w:rsidRPr="001D2485" w:rsidRDefault="008A32B5" w:rsidP="00810EA5">
      <w:pPr>
        <w:pStyle w:val="Heading1"/>
        <w:rPr>
          <w:b/>
        </w:rPr>
      </w:pPr>
      <w:r w:rsidRPr="001D2485">
        <w:rPr>
          <w:b/>
        </w:rPr>
        <w:t>What Is a Family AND</w:t>
      </w:r>
      <w:r w:rsidR="00810EA5" w:rsidRPr="001D2485">
        <w:rPr>
          <w:b/>
        </w:rPr>
        <w:t xml:space="preserve"> Community Engagement Plan?</w:t>
      </w:r>
    </w:p>
    <w:p w14:paraId="6EBB77DC" w14:textId="77777777" w:rsidR="00810EA5" w:rsidRPr="00A074DC" w:rsidRDefault="00810EA5" w:rsidP="00810EA5">
      <w:pPr>
        <w:rPr>
          <w:sz w:val="18"/>
          <w:szCs w:val="18"/>
        </w:rPr>
      </w:pPr>
      <w:r w:rsidRPr="00481941">
        <w:rPr>
          <w:sz w:val="18"/>
          <w:szCs w:val="18"/>
        </w:rPr>
        <w:t xml:space="preserve">It is a plan that describes how our school will provide opportunities to improve family engagement that will support student learning at school and at home. All </w:t>
      </w:r>
      <w:r w:rsidR="00414557" w:rsidRPr="00481941">
        <w:rPr>
          <w:sz w:val="18"/>
          <w:szCs w:val="18"/>
        </w:rPr>
        <w:t>students</w:t>
      </w:r>
      <w:r w:rsidRPr="00481941">
        <w:rPr>
          <w:sz w:val="18"/>
          <w:szCs w:val="18"/>
        </w:rPr>
        <w:t xml:space="preserve"> and their families a</w:t>
      </w:r>
      <w:r w:rsidR="00414557">
        <w:rPr>
          <w:sz w:val="18"/>
          <w:szCs w:val="18"/>
        </w:rPr>
        <w:t>r</w:t>
      </w:r>
      <w:r w:rsidRPr="00481941">
        <w:rPr>
          <w:sz w:val="18"/>
          <w:szCs w:val="18"/>
        </w:rPr>
        <w:t>e invited and encouraged to fully participate in the opportuniti</w:t>
      </w:r>
      <w:r w:rsidR="008A32B5">
        <w:rPr>
          <w:sz w:val="18"/>
          <w:szCs w:val="18"/>
        </w:rPr>
        <w:t>es described in this plan</w:t>
      </w:r>
      <w:r w:rsidR="008A32B5" w:rsidRPr="00A074DC">
        <w:rPr>
          <w:sz w:val="18"/>
          <w:szCs w:val="18"/>
        </w:rPr>
        <w:t>. The s</w:t>
      </w:r>
      <w:r w:rsidRPr="00A074DC">
        <w:rPr>
          <w:sz w:val="18"/>
          <w:szCs w:val="18"/>
        </w:rPr>
        <w:t>chool will provide information and as many opportunities as possible fo</w:t>
      </w:r>
      <w:r w:rsidR="008A32B5" w:rsidRPr="00A074DC">
        <w:rPr>
          <w:sz w:val="18"/>
          <w:szCs w:val="18"/>
        </w:rPr>
        <w:t>r the participation of all</w:t>
      </w:r>
      <w:r w:rsidRPr="00A074DC">
        <w:rPr>
          <w:sz w:val="18"/>
          <w:szCs w:val="18"/>
        </w:rPr>
        <w:t xml:space="preserve"> family members.  </w:t>
      </w:r>
    </w:p>
    <w:p w14:paraId="28F21814" w14:textId="77777777" w:rsidR="00810EA5" w:rsidRPr="001D2485" w:rsidRDefault="008A32B5" w:rsidP="00810EA5">
      <w:pPr>
        <w:pStyle w:val="Heading1"/>
        <w:rPr>
          <w:b/>
        </w:rPr>
      </w:pPr>
      <w:r w:rsidRPr="001D2485">
        <w:rPr>
          <w:b/>
        </w:rPr>
        <w:t>What is a School</w:t>
      </w:r>
      <w:r w:rsidR="00810EA5" w:rsidRPr="001D2485">
        <w:rPr>
          <w:b/>
        </w:rPr>
        <w:t>–Family Promise</w:t>
      </w:r>
      <w:r w:rsidRPr="001D2485">
        <w:rPr>
          <w:b/>
        </w:rPr>
        <w:t>?</w:t>
      </w:r>
    </w:p>
    <w:p w14:paraId="6A927322" w14:textId="77777777" w:rsidR="00810EA5" w:rsidRPr="00335D99" w:rsidRDefault="00810EA5" w:rsidP="00810EA5">
      <w:pPr>
        <w:rPr>
          <w:sz w:val="18"/>
          <w:szCs w:val="18"/>
        </w:rPr>
      </w:pPr>
      <w:r>
        <w:rPr>
          <w:sz w:val="18"/>
          <w:szCs w:val="18"/>
        </w:rPr>
        <w:t xml:space="preserve">It is a written agreement that outlines how the </w:t>
      </w:r>
      <w:r w:rsidR="00414557">
        <w:rPr>
          <w:sz w:val="18"/>
          <w:szCs w:val="18"/>
        </w:rPr>
        <w:t>school</w:t>
      </w:r>
      <w:r>
        <w:rPr>
          <w:sz w:val="18"/>
          <w:szCs w:val="18"/>
        </w:rPr>
        <w:t xml:space="preserve">, the </w:t>
      </w:r>
      <w:r w:rsidR="00414557" w:rsidRPr="00335D99">
        <w:rPr>
          <w:sz w:val="18"/>
          <w:szCs w:val="18"/>
        </w:rPr>
        <w:t>students</w:t>
      </w:r>
      <w:r w:rsidRPr="00335D99">
        <w:rPr>
          <w:sz w:val="18"/>
          <w:szCs w:val="18"/>
        </w:rPr>
        <w:t xml:space="preserve">, and the family will work together to ensure your </w:t>
      </w:r>
      <w:r w:rsidR="00A074DC" w:rsidRPr="00335D99">
        <w:rPr>
          <w:sz w:val="18"/>
          <w:szCs w:val="18"/>
        </w:rPr>
        <w:t>child</w:t>
      </w:r>
      <w:r w:rsidRPr="00335D99">
        <w:rPr>
          <w:sz w:val="18"/>
          <w:szCs w:val="18"/>
        </w:rPr>
        <w:t xml:space="preserve">’s academic success. An effective </w:t>
      </w:r>
      <w:r w:rsidR="004B3AC1" w:rsidRPr="00335D99">
        <w:rPr>
          <w:sz w:val="18"/>
          <w:szCs w:val="18"/>
        </w:rPr>
        <w:t>School-Family Promise</w:t>
      </w:r>
      <w:r w:rsidRPr="00335D99">
        <w:rPr>
          <w:sz w:val="18"/>
          <w:szCs w:val="18"/>
        </w:rPr>
        <w:t xml:space="preserve"> contains the following elements:</w:t>
      </w:r>
    </w:p>
    <w:p w14:paraId="0F57BE37" w14:textId="77777777" w:rsidR="00810EA5" w:rsidRPr="00335D99" w:rsidRDefault="00810EA5" w:rsidP="00810EA5">
      <w:pPr>
        <w:pStyle w:val="ListParagraph"/>
        <w:numPr>
          <w:ilvl w:val="0"/>
          <w:numId w:val="1"/>
        </w:numPr>
        <w:rPr>
          <w:sz w:val="18"/>
          <w:szCs w:val="18"/>
        </w:rPr>
      </w:pPr>
      <w:r w:rsidRPr="00335D99">
        <w:rPr>
          <w:sz w:val="18"/>
          <w:szCs w:val="18"/>
        </w:rPr>
        <w:t>Clear learning goals that are linked to the school’s improvement plan</w:t>
      </w:r>
    </w:p>
    <w:p w14:paraId="3428F5CF" w14:textId="77777777" w:rsidR="00810EA5" w:rsidRPr="00335D99" w:rsidRDefault="00810EA5" w:rsidP="00810EA5">
      <w:pPr>
        <w:pStyle w:val="ListParagraph"/>
        <w:numPr>
          <w:ilvl w:val="0"/>
          <w:numId w:val="1"/>
        </w:numPr>
        <w:rPr>
          <w:sz w:val="18"/>
          <w:szCs w:val="18"/>
        </w:rPr>
      </w:pPr>
      <w:r w:rsidRPr="00335D99">
        <w:rPr>
          <w:sz w:val="18"/>
          <w:szCs w:val="18"/>
        </w:rPr>
        <w:t xml:space="preserve">Specific skills </w:t>
      </w:r>
      <w:r w:rsidR="00414557" w:rsidRPr="00335D99">
        <w:rPr>
          <w:sz w:val="18"/>
          <w:szCs w:val="18"/>
        </w:rPr>
        <w:t>students</w:t>
      </w:r>
      <w:r w:rsidRPr="00335D99">
        <w:rPr>
          <w:sz w:val="18"/>
          <w:szCs w:val="18"/>
        </w:rPr>
        <w:t xml:space="preserve"> will learn during the year </w:t>
      </w:r>
    </w:p>
    <w:p w14:paraId="226AD806" w14:textId="77777777" w:rsidR="00810EA5" w:rsidRPr="00335D99" w:rsidRDefault="00810EA5" w:rsidP="00810EA5">
      <w:pPr>
        <w:pStyle w:val="ListParagraph"/>
        <w:numPr>
          <w:ilvl w:val="0"/>
          <w:numId w:val="1"/>
        </w:numPr>
        <w:rPr>
          <w:sz w:val="18"/>
          <w:szCs w:val="18"/>
        </w:rPr>
      </w:pPr>
      <w:r w:rsidRPr="00335D99">
        <w:rPr>
          <w:sz w:val="18"/>
          <w:szCs w:val="18"/>
        </w:rPr>
        <w:t>Strategies that staff, families</w:t>
      </w:r>
      <w:r w:rsidR="00C312F2" w:rsidRPr="00335D99">
        <w:rPr>
          <w:sz w:val="18"/>
          <w:szCs w:val="18"/>
        </w:rPr>
        <w:t>,</w:t>
      </w:r>
      <w:r w:rsidRPr="00335D99">
        <w:rPr>
          <w:sz w:val="18"/>
          <w:szCs w:val="18"/>
        </w:rPr>
        <w:t xml:space="preserve"> and students will use to improve student learning</w:t>
      </w:r>
    </w:p>
    <w:p w14:paraId="77EE1F24" w14:textId="77777777" w:rsidR="00810EA5" w:rsidRPr="00335D99" w:rsidRDefault="00810EA5" w:rsidP="00810EA5">
      <w:pPr>
        <w:pStyle w:val="ListParagraph"/>
        <w:numPr>
          <w:ilvl w:val="0"/>
          <w:numId w:val="1"/>
        </w:numPr>
        <w:rPr>
          <w:sz w:val="18"/>
          <w:szCs w:val="18"/>
        </w:rPr>
      </w:pPr>
      <w:r w:rsidRPr="00335D99">
        <w:rPr>
          <w:sz w:val="18"/>
          <w:szCs w:val="18"/>
        </w:rPr>
        <w:t>Ways to extend learning at home</w:t>
      </w:r>
    </w:p>
    <w:p w14:paraId="052D946E" w14:textId="77777777" w:rsidR="00810EA5" w:rsidRPr="00335D99" w:rsidRDefault="00810EA5" w:rsidP="00810EA5">
      <w:pPr>
        <w:pStyle w:val="ListParagraph"/>
        <w:numPr>
          <w:ilvl w:val="0"/>
          <w:numId w:val="1"/>
        </w:numPr>
        <w:rPr>
          <w:sz w:val="18"/>
          <w:szCs w:val="18"/>
        </w:rPr>
      </w:pPr>
      <w:r w:rsidRPr="00335D99">
        <w:rPr>
          <w:sz w:val="18"/>
          <w:szCs w:val="18"/>
        </w:rPr>
        <w:t>Methods teachers and family members will use to communicate about student progress</w:t>
      </w:r>
    </w:p>
    <w:p w14:paraId="40A3E640" w14:textId="77777777" w:rsidR="00810EA5" w:rsidRDefault="00810EA5" w:rsidP="00810EA5">
      <w:pPr>
        <w:pStyle w:val="ListParagraph"/>
        <w:numPr>
          <w:ilvl w:val="0"/>
          <w:numId w:val="1"/>
        </w:numPr>
        <w:rPr>
          <w:sz w:val="18"/>
          <w:szCs w:val="18"/>
        </w:rPr>
      </w:pPr>
      <w:r w:rsidRPr="00335D99">
        <w:rPr>
          <w:sz w:val="18"/>
          <w:szCs w:val="18"/>
        </w:rPr>
        <w:t xml:space="preserve">Opportunities for family members to observe and participate </w:t>
      </w:r>
      <w:r>
        <w:rPr>
          <w:sz w:val="18"/>
          <w:szCs w:val="18"/>
        </w:rPr>
        <w:t>in the classroom</w:t>
      </w:r>
    </w:p>
    <w:p w14:paraId="6AC4F81E" w14:textId="77777777" w:rsidR="00810EA5" w:rsidRDefault="00810EA5" w:rsidP="00810EA5">
      <w:pPr>
        <w:pStyle w:val="ListParagraph"/>
        <w:numPr>
          <w:ilvl w:val="0"/>
          <w:numId w:val="1"/>
        </w:numPr>
        <w:rPr>
          <w:sz w:val="18"/>
          <w:szCs w:val="18"/>
        </w:rPr>
      </w:pPr>
      <w:r>
        <w:rPr>
          <w:sz w:val="18"/>
          <w:szCs w:val="18"/>
        </w:rPr>
        <w:t>Jointly-developed by families, school staff, students, community business partners, and other stakeholders during our Planning Meeting</w:t>
      </w:r>
    </w:p>
    <w:p w14:paraId="5069592D" w14:textId="1C7B48C4" w:rsidR="00810EA5" w:rsidRPr="00C97B5E" w:rsidRDefault="008A32B5" w:rsidP="00C97B5E">
      <w:pPr>
        <w:pStyle w:val="ListParagraph"/>
        <w:numPr>
          <w:ilvl w:val="0"/>
          <w:numId w:val="1"/>
        </w:numPr>
        <w:rPr>
          <w:sz w:val="18"/>
          <w:szCs w:val="18"/>
        </w:rPr>
      </w:pPr>
      <w:r>
        <w:rPr>
          <w:sz w:val="18"/>
          <w:szCs w:val="18"/>
        </w:rPr>
        <w:t>Reviewed and revised</w:t>
      </w:r>
      <w:r w:rsidR="00D156CD">
        <w:rPr>
          <w:sz w:val="18"/>
          <w:szCs w:val="18"/>
        </w:rPr>
        <w:t xml:space="preserve"> throughout the year</w:t>
      </w:r>
      <w:bookmarkStart w:id="0" w:name="_Hlk64544707"/>
      <w:r w:rsidR="003E5CE6">
        <w:rPr>
          <w:sz w:val="18"/>
          <w:szCs w:val="18"/>
        </w:rPr>
        <w:t xml:space="preserve"> – The School-Family Promise </w:t>
      </w:r>
    </w:p>
    <w:bookmarkEnd w:id="0"/>
    <w:p w14:paraId="535F8A5E" w14:textId="375BA72C" w:rsidR="00D34CD4" w:rsidRDefault="00D34CD4" w:rsidP="008B647D">
      <w:pPr>
        <w:rPr>
          <w:sz w:val="18"/>
          <w:szCs w:val="18"/>
        </w:rPr>
      </w:pPr>
    </w:p>
    <w:p w14:paraId="4B6ACCC6" w14:textId="77777777" w:rsidR="003E2EE5" w:rsidRDefault="003E2EE5" w:rsidP="008B647D">
      <w:pPr>
        <w:rPr>
          <w:sz w:val="18"/>
          <w:szCs w:val="18"/>
        </w:rPr>
      </w:pPr>
    </w:p>
    <w:p w14:paraId="0FC7B219" w14:textId="77777777" w:rsidR="003E2EE5" w:rsidRPr="008B647D" w:rsidRDefault="003E2EE5" w:rsidP="008B647D">
      <w:pPr>
        <w:rPr>
          <w:sz w:val="18"/>
          <w:szCs w:val="18"/>
        </w:rPr>
      </w:pPr>
    </w:p>
    <w:p w14:paraId="134C0E3E" w14:textId="77777777" w:rsidR="00810EA5" w:rsidRPr="001D2485" w:rsidRDefault="00810EA5" w:rsidP="00810EA5">
      <w:pPr>
        <w:pStyle w:val="Heading1"/>
        <w:rPr>
          <w:b/>
        </w:rPr>
      </w:pPr>
      <w:r w:rsidRPr="001D2485">
        <w:rPr>
          <w:b/>
        </w:rPr>
        <w:t>Let’s Talk</w:t>
      </w:r>
    </w:p>
    <w:p w14:paraId="3D91CA08" w14:textId="77777777" w:rsidR="008B703B" w:rsidRPr="008B703B" w:rsidRDefault="008B703B" w:rsidP="008B703B">
      <w:pPr>
        <w:rPr>
          <w:sz w:val="18"/>
          <w:szCs w:val="18"/>
        </w:rPr>
      </w:pPr>
      <w:r w:rsidRPr="008B703B">
        <w:rPr>
          <w:b/>
          <w:bCs/>
          <w:sz w:val="18"/>
          <w:szCs w:val="18"/>
        </w:rPr>
        <w:t>During the Regular School Year</w:t>
      </w:r>
    </w:p>
    <w:p w14:paraId="1D005A5E" w14:textId="60B54121" w:rsidR="008B703B" w:rsidRPr="008B703B" w:rsidRDefault="008B703B" w:rsidP="008B703B">
      <w:pPr>
        <w:rPr>
          <w:sz w:val="18"/>
          <w:szCs w:val="18"/>
        </w:rPr>
      </w:pPr>
      <w:r>
        <w:rPr>
          <w:i/>
          <w:iCs/>
          <w:sz w:val="18"/>
          <w:szCs w:val="18"/>
        </w:rPr>
        <w:t xml:space="preserve">Parent Square, </w:t>
      </w:r>
      <w:r w:rsidRPr="008B703B">
        <w:rPr>
          <w:i/>
          <w:iCs/>
          <w:sz w:val="18"/>
          <w:szCs w:val="18"/>
        </w:rPr>
        <w:t>Phone Calls, Text messaging, Class DoJo, Emails through Synergy, and school newsletters</w:t>
      </w:r>
    </w:p>
    <w:p w14:paraId="31978A3D" w14:textId="77777777" w:rsidR="008B703B" w:rsidRPr="008B703B" w:rsidRDefault="008B703B" w:rsidP="008B703B">
      <w:pPr>
        <w:rPr>
          <w:sz w:val="18"/>
          <w:szCs w:val="18"/>
        </w:rPr>
      </w:pPr>
      <w:r w:rsidRPr="008B703B">
        <w:rPr>
          <w:b/>
          <w:bCs/>
          <w:i/>
          <w:iCs/>
          <w:sz w:val="18"/>
          <w:szCs w:val="18"/>
        </w:rPr>
        <w:t>During times of Crisis (Digital Learning)</w:t>
      </w:r>
    </w:p>
    <w:p w14:paraId="1D9F0195" w14:textId="48350D5E" w:rsidR="008B703B" w:rsidRPr="008B703B" w:rsidRDefault="008B703B" w:rsidP="008B703B">
      <w:pPr>
        <w:rPr>
          <w:sz w:val="18"/>
          <w:szCs w:val="18"/>
        </w:rPr>
      </w:pPr>
      <w:r>
        <w:rPr>
          <w:i/>
          <w:iCs/>
          <w:sz w:val="18"/>
          <w:szCs w:val="18"/>
        </w:rPr>
        <w:t xml:space="preserve">Parent Square, </w:t>
      </w:r>
      <w:r w:rsidRPr="008B703B">
        <w:rPr>
          <w:i/>
          <w:iCs/>
          <w:sz w:val="18"/>
          <w:szCs w:val="18"/>
        </w:rPr>
        <w:t>Google Voice, Zoom, Talking Points, Text Messaging, the Activity Feed on e-Class Page, Weekly E-mails, Newsletters, and E-mails with Step-by-Step instructions with pictures.</w:t>
      </w:r>
    </w:p>
    <w:p w14:paraId="2F569368" w14:textId="03B5B84C" w:rsidR="00805CFA" w:rsidRPr="00695EEC" w:rsidRDefault="00810EA5" w:rsidP="00810EA5">
      <w:pPr>
        <w:rPr>
          <w:i/>
          <w:sz w:val="18"/>
          <w:szCs w:val="18"/>
          <w:u w:val="single"/>
        </w:rPr>
      </w:pPr>
      <w:r>
        <w:rPr>
          <w:i/>
          <w:sz w:val="18"/>
          <w:szCs w:val="18"/>
        </w:rPr>
        <w:t xml:space="preserve">If you need interpretation and/or translation services, please contact: </w:t>
      </w:r>
      <w:r w:rsidR="003E2EE5">
        <w:rPr>
          <w:i/>
          <w:sz w:val="18"/>
          <w:szCs w:val="18"/>
          <w:u w:val="single"/>
        </w:rPr>
        <w:t>Mariah Colon, PIC – 770-806-7814</w:t>
      </w:r>
    </w:p>
    <w:p w14:paraId="2761B8F3" w14:textId="77777777" w:rsidR="00810EA5" w:rsidRPr="001D2485" w:rsidRDefault="00810EA5" w:rsidP="00810EA5">
      <w:pPr>
        <w:pStyle w:val="Heading1"/>
        <w:rPr>
          <w:b/>
        </w:rPr>
      </w:pPr>
      <w:r w:rsidRPr="001D2485">
        <w:rPr>
          <w:b/>
        </w:rPr>
        <w:t>Activit</w:t>
      </w:r>
      <w:r w:rsidR="008A32B5" w:rsidRPr="001D2485">
        <w:rPr>
          <w:b/>
        </w:rPr>
        <w:t>I</w:t>
      </w:r>
      <w:r w:rsidRPr="001D2485">
        <w:rPr>
          <w:b/>
        </w:rPr>
        <w:t>es to Build our Partnership</w:t>
      </w:r>
    </w:p>
    <w:p w14:paraId="2F837CF6" w14:textId="492FC9C9" w:rsidR="008B703B" w:rsidRPr="008B703B" w:rsidRDefault="008B703B" w:rsidP="008B703B">
      <w:pPr>
        <w:spacing w:after="0" w:line="240" w:lineRule="auto"/>
        <w:jc w:val="both"/>
      </w:pPr>
      <w:r w:rsidRPr="008B703B">
        <w:t>Title I Planning Meeting</w:t>
      </w:r>
      <w:r>
        <w:t xml:space="preserve"> and Annual Meeting</w:t>
      </w:r>
    </w:p>
    <w:p w14:paraId="60CCCD4B" w14:textId="7B5362F6" w:rsidR="008B703B" w:rsidRPr="008B703B" w:rsidRDefault="008B703B" w:rsidP="008B703B">
      <w:pPr>
        <w:spacing w:after="0" w:line="240" w:lineRule="auto"/>
        <w:jc w:val="both"/>
      </w:pPr>
      <w:r w:rsidRPr="008B703B">
        <w:t>Local School Council</w:t>
      </w:r>
    </w:p>
    <w:p w14:paraId="2D7A4C80" w14:textId="696A309C" w:rsidR="008B703B" w:rsidRPr="008B703B" w:rsidRDefault="008B703B" w:rsidP="008B703B">
      <w:pPr>
        <w:spacing w:after="0" w:line="240" w:lineRule="auto"/>
        <w:jc w:val="both"/>
      </w:pPr>
      <w:r w:rsidRPr="008B703B">
        <w:t>Meet the Teacher</w:t>
      </w:r>
    </w:p>
    <w:p w14:paraId="47D5A52A" w14:textId="77777777" w:rsidR="008B703B" w:rsidRDefault="008B703B" w:rsidP="008B703B">
      <w:pPr>
        <w:spacing w:after="0" w:line="240" w:lineRule="auto"/>
        <w:jc w:val="both"/>
      </w:pPr>
      <w:r w:rsidRPr="008B703B">
        <w:t>Curriculum Night</w:t>
      </w:r>
    </w:p>
    <w:p w14:paraId="1AE71C43" w14:textId="76727383" w:rsidR="008B703B" w:rsidRPr="008B703B" w:rsidRDefault="008B703B" w:rsidP="008B703B">
      <w:pPr>
        <w:spacing w:after="0" w:line="240" w:lineRule="auto"/>
        <w:jc w:val="both"/>
      </w:pPr>
      <w:r>
        <w:t>Literacy and Math Night</w:t>
      </w:r>
    </w:p>
    <w:p w14:paraId="6A2E0DDA" w14:textId="77777777" w:rsidR="008B703B" w:rsidRPr="008B703B" w:rsidRDefault="008B703B" w:rsidP="008B703B">
      <w:pPr>
        <w:spacing w:after="0" w:line="240" w:lineRule="auto"/>
        <w:jc w:val="both"/>
      </w:pPr>
      <w:r w:rsidRPr="008B703B">
        <w:t>ESOL Parent Info Night </w:t>
      </w:r>
    </w:p>
    <w:p w14:paraId="03D65CFC" w14:textId="77777777" w:rsidR="008B703B" w:rsidRPr="008B703B" w:rsidRDefault="008B703B" w:rsidP="008B703B">
      <w:pPr>
        <w:spacing w:after="0" w:line="240" w:lineRule="auto"/>
        <w:jc w:val="both"/>
      </w:pPr>
      <w:r w:rsidRPr="008B703B">
        <w:t>GA Milestones Information Night</w:t>
      </w:r>
    </w:p>
    <w:p w14:paraId="6227BBC8" w14:textId="0308FDAA" w:rsidR="008B703B" w:rsidRPr="008B703B" w:rsidRDefault="008B703B" w:rsidP="008B703B">
      <w:pPr>
        <w:spacing w:after="0" w:line="240" w:lineRule="auto"/>
        <w:jc w:val="both"/>
      </w:pPr>
      <w:r w:rsidRPr="008B703B">
        <w:t>Rising 6th Grade Transition Night</w:t>
      </w:r>
    </w:p>
    <w:p w14:paraId="295BDD85" w14:textId="5569E196" w:rsidR="008B703B" w:rsidRPr="008B703B" w:rsidRDefault="008B703B" w:rsidP="008B703B">
      <w:pPr>
        <w:spacing w:after="0" w:line="240" w:lineRule="auto"/>
        <w:jc w:val="both"/>
      </w:pPr>
      <w:r w:rsidRPr="008B703B">
        <w:t>Fall Parent-Teacher Conferences – October 202</w:t>
      </w:r>
      <w:r>
        <w:t>4</w:t>
      </w:r>
    </w:p>
    <w:p w14:paraId="444E0671" w14:textId="51634781" w:rsidR="008B703B" w:rsidRPr="008B703B" w:rsidRDefault="008B703B" w:rsidP="008B703B">
      <w:pPr>
        <w:spacing w:after="0" w:line="240" w:lineRule="auto"/>
        <w:jc w:val="both"/>
      </w:pPr>
      <w:r w:rsidRPr="008B703B">
        <w:t>Winter Parent-Teacher Conferences – March 202</w:t>
      </w:r>
      <w:r>
        <w:t>5</w:t>
      </w:r>
    </w:p>
    <w:p w14:paraId="0059EFB3" w14:textId="33AC115C" w:rsidR="008B703B" w:rsidRPr="008B703B" w:rsidRDefault="00C34C4B" w:rsidP="008B703B">
      <w:pPr>
        <w:spacing w:after="0" w:line="240" w:lineRule="auto"/>
        <w:jc w:val="both"/>
      </w:pPr>
      <w:r>
        <w:rPr>
          <w:noProof/>
        </w:rPr>
        <w:drawing>
          <wp:anchor distT="0" distB="0" distL="114300" distR="114300" simplePos="0" relativeHeight="251658240" behindDoc="0" locked="0" layoutInCell="1" allowOverlap="1" wp14:anchorId="4CB4A7B5" wp14:editId="074F4C11">
            <wp:simplePos x="0" y="0"/>
            <wp:positionH relativeFrom="column">
              <wp:posOffset>2329180</wp:posOffset>
            </wp:positionH>
            <wp:positionV relativeFrom="paragraph">
              <wp:posOffset>139700</wp:posOffset>
            </wp:positionV>
            <wp:extent cx="254000" cy="637540"/>
            <wp:effectExtent l="0" t="0" r="0" b="0"/>
            <wp:wrapNone/>
            <wp:docPr id="2" name="Picture 2" descr="Gwinnett County Public Schools Torch" title="Gwinnett County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rch.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000" cy="637540"/>
                    </a:xfrm>
                    <a:prstGeom prst="rect">
                      <a:avLst/>
                    </a:prstGeom>
                  </pic:spPr>
                </pic:pic>
              </a:graphicData>
            </a:graphic>
            <wp14:sizeRelH relativeFrom="page">
              <wp14:pctWidth>0</wp14:pctWidth>
            </wp14:sizeRelH>
            <wp14:sizeRelV relativeFrom="page">
              <wp14:pctHeight>0</wp14:pctHeight>
            </wp14:sizeRelV>
          </wp:anchor>
        </w:drawing>
      </w:r>
      <w:r w:rsidR="008B703B" w:rsidRPr="008B703B">
        <w:t>English Classes for Parents and Students</w:t>
      </w:r>
    </w:p>
    <w:p w14:paraId="154D66EB" w14:textId="77777777" w:rsidR="008B703B" w:rsidRPr="008B703B" w:rsidRDefault="008B703B" w:rsidP="008B703B">
      <w:pPr>
        <w:spacing w:after="0"/>
        <w:jc w:val="both"/>
      </w:pPr>
      <w:r w:rsidRPr="008B703B">
        <w:t>Fall Festival, Car Show, and Community Fair</w:t>
      </w:r>
    </w:p>
    <w:p w14:paraId="1DC84C7C" w14:textId="6B22B549" w:rsidR="00810EA5" w:rsidRDefault="008B703B" w:rsidP="00C34C4B">
      <w:pPr>
        <w:spacing w:after="0"/>
      </w:pPr>
      <w:r w:rsidRPr="008B703B">
        <w:t>International Night</w:t>
      </w:r>
    </w:p>
    <w:p w14:paraId="282AF4C9" w14:textId="77777777" w:rsidR="00810EA5" w:rsidRDefault="00810EA5" w:rsidP="00414557"/>
    <w:p w14:paraId="12FD7E4A" w14:textId="77777777" w:rsidR="00406AF1" w:rsidRDefault="00406AF1" w:rsidP="00414557"/>
    <w:p w14:paraId="21E2AA5C" w14:textId="77777777" w:rsidR="005929B8" w:rsidRPr="001D2485" w:rsidRDefault="005929B8" w:rsidP="005929B8">
      <w:pPr>
        <w:pStyle w:val="Heading1"/>
        <w:rPr>
          <w:b/>
        </w:rPr>
      </w:pPr>
      <w:r w:rsidRPr="001D2485">
        <w:rPr>
          <w:b/>
        </w:rPr>
        <w:lastRenderedPageBreak/>
        <w:t>Where is the plan available?</w:t>
      </w:r>
    </w:p>
    <w:p w14:paraId="0FAE5E39" w14:textId="7FA29344" w:rsidR="004B3AC1" w:rsidRPr="005B16B1" w:rsidRDefault="004B3AC1" w:rsidP="005929B8">
      <w:pPr>
        <w:rPr>
          <w:i/>
          <w:sz w:val="18"/>
          <w:szCs w:val="18"/>
        </w:rPr>
      </w:pPr>
      <w:r w:rsidRPr="005B16B1">
        <w:rPr>
          <w:sz w:val="18"/>
          <w:szCs w:val="18"/>
        </w:rPr>
        <w:t>The Family and Community Engagement Plan and all other</w:t>
      </w:r>
      <w:r w:rsidR="00D156CD" w:rsidRPr="005B16B1">
        <w:rPr>
          <w:sz w:val="18"/>
          <w:szCs w:val="18"/>
        </w:rPr>
        <w:t xml:space="preserve"> </w:t>
      </w:r>
      <w:r w:rsidR="00C312F2" w:rsidRPr="005B16B1">
        <w:rPr>
          <w:sz w:val="18"/>
          <w:szCs w:val="18"/>
        </w:rPr>
        <w:t xml:space="preserve"> Title I information are</w:t>
      </w:r>
      <w:r w:rsidRPr="005B16B1">
        <w:rPr>
          <w:sz w:val="18"/>
          <w:szCs w:val="18"/>
        </w:rPr>
        <w:t xml:space="preserve"> available on our school’s website at </w:t>
      </w:r>
      <w:hyperlink r:id="rId10" w:history="1">
        <w:r w:rsidR="00C34C4B" w:rsidRPr="00E76FE6">
          <w:rPr>
            <w:rStyle w:val="Hyperlink"/>
            <w:sz w:val="18"/>
            <w:szCs w:val="18"/>
          </w:rPr>
          <w:t>https://www.gcpsk12.org/SweetwaterMS</w:t>
        </w:r>
      </w:hyperlink>
      <w:r w:rsidR="00C34C4B">
        <w:rPr>
          <w:sz w:val="18"/>
          <w:szCs w:val="18"/>
        </w:rPr>
        <w:t xml:space="preserve">  </w:t>
      </w:r>
      <w:r w:rsidRPr="005B16B1">
        <w:rPr>
          <w:i/>
          <w:sz w:val="18"/>
          <w:szCs w:val="18"/>
        </w:rPr>
        <w:t xml:space="preserve"> </w:t>
      </w:r>
      <w:r w:rsidRPr="005B16B1">
        <w:rPr>
          <w:sz w:val="18"/>
          <w:szCs w:val="18"/>
        </w:rPr>
        <w:t>under the Title I Secti</w:t>
      </w:r>
      <w:r w:rsidR="00335D99" w:rsidRPr="005B16B1">
        <w:rPr>
          <w:sz w:val="18"/>
          <w:szCs w:val="18"/>
        </w:rPr>
        <w:t>on. Families</w:t>
      </w:r>
      <w:r w:rsidR="008A32B5" w:rsidRPr="005B16B1">
        <w:rPr>
          <w:sz w:val="18"/>
          <w:szCs w:val="18"/>
        </w:rPr>
        <w:t xml:space="preserve"> can also find paper copies of this Family and Community Engagement Plan</w:t>
      </w:r>
      <w:r w:rsidRPr="005B16B1">
        <w:rPr>
          <w:sz w:val="18"/>
          <w:szCs w:val="18"/>
        </w:rPr>
        <w:t xml:space="preserve"> in our </w:t>
      </w:r>
      <w:r w:rsidR="005947E0" w:rsidRPr="005B16B1">
        <w:rPr>
          <w:sz w:val="18"/>
          <w:szCs w:val="18"/>
        </w:rPr>
        <w:t>Family Engagement</w:t>
      </w:r>
      <w:r w:rsidRPr="005B16B1">
        <w:rPr>
          <w:sz w:val="18"/>
          <w:szCs w:val="18"/>
        </w:rPr>
        <w:t xml:space="preserve"> Center. </w:t>
      </w:r>
    </w:p>
    <w:p w14:paraId="47E51AD9" w14:textId="77777777" w:rsidR="005929B8" w:rsidRPr="001D2485" w:rsidRDefault="005929B8" w:rsidP="005929B8">
      <w:pPr>
        <w:pStyle w:val="Heading1"/>
        <w:rPr>
          <w:b/>
        </w:rPr>
      </w:pPr>
      <w:r w:rsidRPr="001D2485">
        <w:rPr>
          <w:b/>
        </w:rPr>
        <w:t>How is the plan developed and revised?</w:t>
      </w:r>
    </w:p>
    <w:p w14:paraId="3B43DAB6" w14:textId="77777777" w:rsidR="005929B8" w:rsidRPr="005929B8" w:rsidRDefault="005929B8" w:rsidP="005929B8">
      <w:pPr>
        <w:rPr>
          <w:sz w:val="18"/>
          <w:szCs w:val="18"/>
        </w:rPr>
      </w:pPr>
      <w:r w:rsidRPr="005929B8">
        <w:rPr>
          <w:sz w:val="18"/>
          <w:szCs w:val="18"/>
        </w:rPr>
        <w:t>It is reviewed and revised at le</w:t>
      </w:r>
      <w:r w:rsidR="00D156CD">
        <w:rPr>
          <w:sz w:val="18"/>
          <w:szCs w:val="18"/>
        </w:rPr>
        <w:t xml:space="preserve">ast annually during the </w:t>
      </w:r>
      <w:r w:rsidRPr="005929B8">
        <w:rPr>
          <w:sz w:val="18"/>
          <w:szCs w:val="18"/>
        </w:rPr>
        <w:t>Planning Meeting</w:t>
      </w:r>
      <w:r w:rsidR="00C312F2">
        <w:rPr>
          <w:sz w:val="18"/>
          <w:szCs w:val="18"/>
        </w:rPr>
        <w:t xml:space="preserve"> in the spring</w:t>
      </w:r>
      <w:r w:rsidRPr="005929B8">
        <w:rPr>
          <w:sz w:val="18"/>
          <w:szCs w:val="18"/>
        </w:rPr>
        <w:t xml:space="preserve">. </w:t>
      </w:r>
      <w:r w:rsidR="00D156CD">
        <w:rPr>
          <w:sz w:val="18"/>
          <w:szCs w:val="18"/>
        </w:rPr>
        <w:t>All feed</w:t>
      </w:r>
      <w:r w:rsidRPr="005929B8">
        <w:rPr>
          <w:sz w:val="18"/>
          <w:szCs w:val="18"/>
        </w:rPr>
        <w:t>back forms from t</w:t>
      </w:r>
      <w:r w:rsidR="00D156CD">
        <w:rPr>
          <w:sz w:val="18"/>
          <w:szCs w:val="18"/>
        </w:rPr>
        <w:t>he Planning M</w:t>
      </w:r>
      <w:r w:rsidR="00F1646C">
        <w:rPr>
          <w:sz w:val="18"/>
          <w:szCs w:val="18"/>
        </w:rPr>
        <w:t xml:space="preserve">eeting are </w:t>
      </w:r>
      <w:r w:rsidRPr="005929B8">
        <w:rPr>
          <w:sz w:val="18"/>
          <w:szCs w:val="18"/>
        </w:rPr>
        <w:t xml:space="preserve">submitted to the Office of Federal Programs for review. </w:t>
      </w:r>
      <w:r w:rsidR="00D156CD">
        <w:rPr>
          <w:sz w:val="18"/>
          <w:szCs w:val="18"/>
        </w:rPr>
        <w:t xml:space="preserve"> Families</w:t>
      </w:r>
      <w:r w:rsidR="004B3AC1">
        <w:rPr>
          <w:sz w:val="18"/>
          <w:szCs w:val="18"/>
        </w:rPr>
        <w:t xml:space="preserve"> who are not able to attend the Planning Meeting have the opportunity to review draft documents and provide input during the draft document review period. </w:t>
      </w:r>
    </w:p>
    <w:p w14:paraId="352A56D4" w14:textId="77777777" w:rsidR="00BF2085" w:rsidRPr="001D2485" w:rsidRDefault="004B3AC1" w:rsidP="004B3AC1">
      <w:pPr>
        <w:pStyle w:val="Heading1"/>
        <w:rPr>
          <w:rStyle w:val="SubtleReference"/>
          <w:color w:val="FFFFFF" w:themeColor="background1"/>
        </w:rPr>
      </w:pPr>
      <w:r w:rsidRPr="001D2485">
        <w:rPr>
          <w:rStyle w:val="SubtleReference"/>
          <w:color w:val="FFFFFF" w:themeColor="background1"/>
        </w:rPr>
        <w:t>Communicati</w:t>
      </w:r>
      <w:r w:rsidR="00726A49" w:rsidRPr="001D2485">
        <w:rPr>
          <w:rStyle w:val="SubtleReference"/>
          <w:color w:val="FFFFFF" w:themeColor="background1"/>
        </w:rPr>
        <w:t>on</w:t>
      </w:r>
    </w:p>
    <w:p w14:paraId="2E1D22B5" w14:textId="77777777" w:rsidR="008B703B" w:rsidRPr="008B703B" w:rsidRDefault="008B703B" w:rsidP="008B703B">
      <w:pPr>
        <w:rPr>
          <w:sz w:val="18"/>
          <w:szCs w:val="18"/>
        </w:rPr>
      </w:pPr>
      <w:r w:rsidRPr="008B703B">
        <w:rPr>
          <w:sz w:val="18"/>
          <w:szCs w:val="18"/>
        </w:rPr>
        <w:t>All documents and communications are provided to families in English, Spanish, and Vietnamese (when possible), and are presented in a family-friendly format. Flyers and emails are sent to parents to notify them of upcoming meetings and events. Sweetwater also utilizes Twitter and Instagram to post upcoming meetings and workshops. Finally, our electronic marquee also advertises upcoming events.</w:t>
      </w:r>
    </w:p>
    <w:p w14:paraId="2EC94BBA" w14:textId="77777777" w:rsidR="008B703B" w:rsidRPr="008B703B" w:rsidRDefault="008B703B" w:rsidP="008B703B">
      <w:pPr>
        <w:rPr>
          <w:sz w:val="18"/>
          <w:szCs w:val="18"/>
        </w:rPr>
      </w:pPr>
      <w:r w:rsidRPr="008B703B">
        <w:rPr>
          <w:sz w:val="18"/>
          <w:szCs w:val="18"/>
        </w:rPr>
        <w:t>To schedule a conference or a classroom visit, parents must contact the grade-level clerk. The grade-level clerk will schedule the meeting and notify the parents of the date and time.</w:t>
      </w:r>
    </w:p>
    <w:p w14:paraId="7B6AED77" w14:textId="77777777" w:rsidR="008B703B" w:rsidRPr="008B703B" w:rsidRDefault="008B703B" w:rsidP="008B703B">
      <w:pPr>
        <w:rPr>
          <w:sz w:val="18"/>
          <w:szCs w:val="18"/>
        </w:rPr>
      </w:pPr>
      <w:r w:rsidRPr="008B703B">
        <w:rPr>
          <w:sz w:val="18"/>
          <w:szCs w:val="18"/>
        </w:rPr>
        <w:t>6th Grade – Mrs. Obu – 770-806-7811</w:t>
      </w:r>
    </w:p>
    <w:p w14:paraId="5024F8B3" w14:textId="77777777" w:rsidR="008B703B" w:rsidRPr="008B703B" w:rsidRDefault="008B703B" w:rsidP="008B703B">
      <w:pPr>
        <w:rPr>
          <w:sz w:val="18"/>
          <w:szCs w:val="18"/>
        </w:rPr>
      </w:pPr>
      <w:r w:rsidRPr="008B703B">
        <w:rPr>
          <w:sz w:val="18"/>
          <w:szCs w:val="18"/>
        </w:rPr>
        <w:t>7th Grade – Mrs.  Irrizary– 770-806-7809</w:t>
      </w:r>
    </w:p>
    <w:p w14:paraId="3565B848" w14:textId="09E99A44" w:rsidR="008B703B" w:rsidRPr="008B703B" w:rsidRDefault="008B703B" w:rsidP="008B703B">
      <w:pPr>
        <w:rPr>
          <w:sz w:val="18"/>
          <w:szCs w:val="18"/>
        </w:rPr>
      </w:pPr>
      <w:r w:rsidRPr="008B703B">
        <w:rPr>
          <w:sz w:val="18"/>
          <w:szCs w:val="18"/>
        </w:rPr>
        <w:t>8th Grade – M</w:t>
      </w:r>
      <w:r w:rsidRPr="00C34C4B">
        <w:rPr>
          <w:sz w:val="18"/>
          <w:szCs w:val="18"/>
        </w:rPr>
        <w:t>rs. Tomlin</w:t>
      </w:r>
      <w:r w:rsidRPr="008B703B">
        <w:rPr>
          <w:sz w:val="18"/>
          <w:szCs w:val="18"/>
        </w:rPr>
        <w:t xml:space="preserve"> – 678-380-7228  </w:t>
      </w:r>
    </w:p>
    <w:p w14:paraId="413CAA21" w14:textId="560823AC" w:rsidR="004B3AC1" w:rsidRPr="008B703B" w:rsidRDefault="004B3AC1" w:rsidP="004B3AC1">
      <w:pPr>
        <w:rPr>
          <w:sz w:val="18"/>
          <w:szCs w:val="18"/>
          <w:highlight w:val="yellow"/>
        </w:rPr>
      </w:pPr>
    </w:p>
    <w:p w14:paraId="5019E349" w14:textId="337E6ECA" w:rsidR="002E52CA" w:rsidRPr="00A952C2" w:rsidRDefault="00FC02E3" w:rsidP="002E52CA">
      <w:pPr>
        <w:rPr>
          <w:rStyle w:val="SubtleReference"/>
        </w:rPr>
      </w:pPr>
      <w:r>
        <w:rPr>
          <w:rStyle w:val="SubtleReference"/>
        </w:rPr>
        <w:br w:type="column"/>
      </w:r>
      <w:r w:rsidR="002E52CA" w:rsidRPr="00A952C2">
        <w:rPr>
          <w:rStyle w:val="SubtleReference"/>
        </w:rPr>
        <w:t>ENGAGING AND EMPOWERING FAMILIES WITH…</w:t>
      </w:r>
    </w:p>
    <w:p w14:paraId="0C314974" w14:textId="77777777" w:rsidR="002E52CA" w:rsidRPr="00A952C2" w:rsidRDefault="002E52CA" w:rsidP="00AB5239">
      <w:pPr>
        <w:numPr>
          <w:ilvl w:val="0"/>
          <w:numId w:val="2"/>
        </w:numPr>
        <w:spacing w:before="0" w:after="0" w:line="0" w:lineRule="atLeast"/>
        <w:rPr>
          <w:b/>
          <w:sz w:val="18"/>
          <w:szCs w:val="18"/>
        </w:rPr>
      </w:pPr>
      <w:r w:rsidRPr="002E52CA">
        <w:rPr>
          <w:b/>
          <w:sz w:val="18"/>
          <w:szCs w:val="18"/>
        </w:rPr>
        <w:t xml:space="preserve">Title </w:t>
      </w:r>
      <w:r w:rsidR="00A952C2">
        <w:rPr>
          <w:b/>
          <w:sz w:val="18"/>
          <w:szCs w:val="18"/>
        </w:rPr>
        <w:t>I</w:t>
      </w:r>
      <w:r w:rsidRPr="002E52CA">
        <w:rPr>
          <w:b/>
          <w:sz w:val="18"/>
          <w:szCs w:val="18"/>
        </w:rPr>
        <w:t xml:space="preserve"> Program Information</w:t>
      </w:r>
      <w:r w:rsidR="00A952C2">
        <w:rPr>
          <w:b/>
          <w:sz w:val="18"/>
          <w:szCs w:val="18"/>
        </w:rPr>
        <w:t xml:space="preserve">: </w:t>
      </w:r>
      <w:r w:rsidRPr="00A952C2">
        <w:rPr>
          <w:sz w:val="18"/>
          <w:szCs w:val="18"/>
        </w:rPr>
        <w:t xml:space="preserve">Program information is available during the Title I </w:t>
      </w:r>
      <w:r w:rsidR="00A952C2" w:rsidRPr="00A952C2">
        <w:rPr>
          <w:sz w:val="18"/>
          <w:szCs w:val="18"/>
        </w:rPr>
        <w:t>Planning</w:t>
      </w:r>
      <w:r w:rsidR="00C312F2">
        <w:rPr>
          <w:sz w:val="18"/>
          <w:szCs w:val="18"/>
        </w:rPr>
        <w:t xml:space="preserve"> Meeting in the spring</w:t>
      </w:r>
      <w:r w:rsidRPr="00A952C2">
        <w:rPr>
          <w:sz w:val="18"/>
          <w:szCs w:val="18"/>
        </w:rPr>
        <w:t xml:space="preserve"> and Annual Parent Meetings</w:t>
      </w:r>
      <w:r w:rsidR="00C312F2">
        <w:rPr>
          <w:sz w:val="18"/>
          <w:szCs w:val="18"/>
        </w:rPr>
        <w:t xml:space="preserve"> in the fall</w:t>
      </w:r>
      <w:r w:rsidRPr="00A952C2">
        <w:rPr>
          <w:sz w:val="18"/>
          <w:szCs w:val="18"/>
        </w:rPr>
        <w:t xml:space="preserve">, on the school website, and in the </w:t>
      </w:r>
      <w:r w:rsidR="00A952C2" w:rsidRPr="00A952C2">
        <w:rPr>
          <w:sz w:val="18"/>
          <w:szCs w:val="18"/>
        </w:rPr>
        <w:t>Parent</w:t>
      </w:r>
      <w:r w:rsidRPr="00A952C2">
        <w:rPr>
          <w:sz w:val="18"/>
          <w:szCs w:val="18"/>
        </w:rPr>
        <w:t xml:space="preserve"> Center.</w:t>
      </w:r>
    </w:p>
    <w:p w14:paraId="59DBAA20" w14:textId="77777777" w:rsidR="002E52CA" w:rsidRPr="00335D99" w:rsidRDefault="002E52CA" w:rsidP="00AB5239">
      <w:pPr>
        <w:numPr>
          <w:ilvl w:val="0"/>
          <w:numId w:val="2"/>
        </w:numPr>
        <w:spacing w:before="0" w:after="0"/>
        <w:rPr>
          <w:sz w:val="18"/>
          <w:szCs w:val="18"/>
        </w:rPr>
      </w:pPr>
      <w:r w:rsidRPr="002E52CA">
        <w:rPr>
          <w:b/>
          <w:sz w:val="18"/>
          <w:szCs w:val="18"/>
        </w:rPr>
        <w:t>Curriculum Information</w:t>
      </w:r>
      <w:r w:rsidR="00A952C2">
        <w:rPr>
          <w:b/>
          <w:sz w:val="18"/>
          <w:szCs w:val="18"/>
        </w:rPr>
        <w:t>:</w:t>
      </w:r>
      <w:r w:rsidR="00A952C2">
        <w:rPr>
          <w:sz w:val="18"/>
          <w:szCs w:val="18"/>
        </w:rPr>
        <w:t xml:space="preserve"> </w:t>
      </w:r>
      <w:r w:rsidRPr="00A952C2">
        <w:rPr>
          <w:sz w:val="18"/>
          <w:szCs w:val="18"/>
        </w:rPr>
        <w:t xml:space="preserve">Knowing what your child is </w:t>
      </w:r>
      <w:r w:rsidRPr="00335D99">
        <w:rPr>
          <w:sz w:val="18"/>
          <w:szCs w:val="18"/>
        </w:rPr>
        <w:t xml:space="preserve">learning at school is important. We will keep you informed throughout the year about what your child is learning during parent </w:t>
      </w:r>
      <w:r w:rsidR="00A952C2" w:rsidRPr="00335D99">
        <w:rPr>
          <w:sz w:val="18"/>
          <w:szCs w:val="18"/>
        </w:rPr>
        <w:t>meetings</w:t>
      </w:r>
      <w:r w:rsidRPr="00335D99">
        <w:rPr>
          <w:sz w:val="18"/>
          <w:szCs w:val="18"/>
        </w:rPr>
        <w:t xml:space="preserve">, conferences, </w:t>
      </w:r>
      <w:r w:rsidR="00B33C93" w:rsidRPr="00335D99">
        <w:rPr>
          <w:sz w:val="18"/>
          <w:szCs w:val="18"/>
        </w:rPr>
        <w:t>eCLASS</w:t>
      </w:r>
      <w:r w:rsidR="002B1173" w:rsidRPr="00335D99">
        <w:rPr>
          <w:sz w:val="18"/>
          <w:szCs w:val="18"/>
        </w:rPr>
        <w:t xml:space="preserve">, </w:t>
      </w:r>
      <w:r w:rsidRPr="00335D99">
        <w:rPr>
          <w:sz w:val="18"/>
          <w:szCs w:val="18"/>
        </w:rPr>
        <w:t xml:space="preserve">and on our school website. </w:t>
      </w:r>
    </w:p>
    <w:p w14:paraId="5B1A764C" w14:textId="4A26AE9A" w:rsidR="002E52CA" w:rsidRPr="00335D99" w:rsidRDefault="002E52CA" w:rsidP="00AB5239">
      <w:pPr>
        <w:numPr>
          <w:ilvl w:val="0"/>
          <w:numId w:val="2"/>
        </w:numPr>
        <w:spacing w:before="0" w:after="0"/>
        <w:rPr>
          <w:sz w:val="18"/>
          <w:szCs w:val="18"/>
        </w:rPr>
      </w:pPr>
      <w:r w:rsidRPr="00335D99">
        <w:rPr>
          <w:b/>
          <w:sz w:val="18"/>
          <w:szCs w:val="18"/>
        </w:rPr>
        <w:t>Student Progress Monitoring</w:t>
      </w:r>
      <w:r w:rsidR="00A952C2" w:rsidRPr="00335D99">
        <w:rPr>
          <w:sz w:val="18"/>
          <w:szCs w:val="18"/>
        </w:rPr>
        <w:t xml:space="preserve">: </w:t>
      </w:r>
      <w:r w:rsidRPr="00335D99">
        <w:rPr>
          <w:sz w:val="18"/>
          <w:szCs w:val="18"/>
        </w:rPr>
        <w:t>The Parent Portal is an onl</w:t>
      </w:r>
      <w:r w:rsidR="00335D99" w:rsidRPr="00335D99">
        <w:rPr>
          <w:sz w:val="18"/>
          <w:szCs w:val="18"/>
        </w:rPr>
        <w:t>ine resource that allows families</w:t>
      </w:r>
      <w:r w:rsidRPr="00335D99">
        <w:rPr>
          <w:sz w:val="18"/>
          <w:szCs w:val="18"/>
        </w:rPr>
        <w:t xml:space="preserve"> to view grades, attendance, schedules, assessment</w:t>
      </w:r>
      <w:r w:rsidR="00214060">
        <w:rPr>
          <w:sz w:val="18"/>
          <w:szCs w:val="18"/>
        </w:rPr>
        <w:t xml:space="preserve">, </w:t>
      </w:r>
      <w:bookmarkStart w:id="1" w:name="_Hlk64022102"/>
      <w:r w:rsidR="00214060" w:rsidRPr="00566C4D">
        <w:rPr>
          <w:sz w:val="18"/>
          <w:szCs w:val="18"/>
        </w:rPr>
        <w:t xml:space="preserve">and your child’s </w:t>
      </w:r>
      <w:r w:rsidRPr="00566C4D">
        <w:rPr>
          <w:sz w:val="18"/>
          <w:szCs w:val="18"/>
        </w:rPr>
        <w:t>results</w:t>
      </w:r>
      <w:bookmarkEnd w:id="1"/>
      <w:r w:rsidRPr="00566C4D">
        <w:rPr>
          <w:sz w:val="18"/>
          <w:szCs w:val="18"/>
        </w:rPr>
        <w:t>, course history, and much mor</w:t>
      </w:r>
      <w:r w:rsidRPr="00335D99">
        <w:rPr>
          <w:sz w:val="18"/>
          <w:szCs w:val="18"/>
        </w:rPr>
        <w:t xml:space="preserve">e. </w:t>
      </w:r>
      <w:r w:rsidR="00A952C2" w:rsidRPr="00335D99">
        <w:rPr>
          <w:sz w:val="18"/>
          <w:szCs w:val="18"/>
        </w:rPr>
        <w:t>Monitoring</w:t>
      </w:r>
      <w:r w:rsidRPr="00335D99">
        <w:rPr>
          <w:sz w:val="18"/>
          <w:szCs w:val="18"/>
        </w:rPr>
        <w:t xml:space="preserve"> your child’s progress in school is an important way to be engaged. </w:t>
      </w:r>
    </w:p>
    <w:p w14:paraId="2139384C" w14:textId="77777777" w:rsidR="002E52CA" w:rsidRPr="00335D99" w:rsidRDefault="00A952C2" w:rsidP="00AB5239">
      <w:pPr>
        <w:numPr>
          <w:ilvl w:val="0"/>
          <w:numId w:val="2"/>
        </w:numPr>
        <w:spacing w:before="0" w:after="0"/>
        <w:rPr>
          <w:sz w:val="18"/>
          <w:szCs w:val="18"/>
        </w:rPr>
      </w:pPr>
      <w:r w:rsidRPr="00335D99">
        <w:rPr>
          <w:b/>
          <w:sz w:val="18"/>
          <w:szCs w:val="18"/>
        </w:rPr>
        <w:t xml:space="preserve">Parent Resources: </w:t>
      </w:r>
      <w:r w:rsidR="002E52CA" w:rsidRPr="00335D99">
        <w:rPr>
          <w:sz w:val="18"/>
          <w:szCs w:val="18"/>
        </w:rPr>
        <w:t xml:space="preserve">We have many resources </w:t>
      </w:r>
      <w:r w:rsidRPr="00335D99">
        <w:rPr>
          <w:sz w:val="18"/>
          <w:szCs w:val="18"/>
        </w:rPr>
        <w:t>available</w:t>
      </w:r>
      <w:r w:rsidR="002E52CA" w:rsidRPr="00335D99">
        <w:rPr>
          <w:sz w:val="18"/>
          <w:szCs w:val="18"/>
        </w:rPr>
        <w:t xml:space="preserve"> for checkout to use at home with your child. We also host several parent workshops to empower you as you work with your child at home.</w:t>
      </w:r>
    </w:p>
    <w:p w14:paraId="2B318AA9" w14:textId="77777777" w:rsidR="00F96435" w:rsidRPr="00335D99" w:rsidRDefault="002E52CA" w:rsidP="00AB5239">
      <w:pPr>
        <w:numPr>
          <w:ilvl w:val="0"/>
          <w:numId w:val="2"/>
        </w:numPr>
        <w:spacing w:before="0" w:after="0"/>
        <w:rPr>
          <w:sz w:val="18"/>
          <w:szCs w:val="18"/>
        </w:rPr>
      </w:pPr>
      <w:r w:rsidRPr="00335D99">
        <w:rPr>
          <w:b/>
          <w:sz w:val="18"/>
          <w:szCs w:val="18"/>
        </w:rPr>
        <w:t>Staff Training</w:t>
      </w:r>
      <w:r w:rsidR="00A952C2" w:rsidRPr="00335D99">
        <w:rPr>
          <w:sz w:val="18"/>
          <w:szCs w:val="18"/>
        </w:rPr>
        <w:t xml:space="preserve">: </w:t>
      </w:r>
      <w:r w:rsidRPr="00335D99">
        <w:rPr>
          <w:sz w:val="18"/>
          <w:szCs w:val="18"/>
        </w:rPr>
        <w:t xml:space="preserve">We will train our staff to </w:t>
      </w:r>
      <w:r w:rsidR="00A952C2" w:rsidRPr="00335D99">
        <w:rPr>
          <w:sz w:val="18"/>
          <w:szCs w:val="18"/>
        </w:rPr>
        <w:t>effectively</w:t>
      </w:r>
      <w:r w:rsidRPr="00335D99">
        <w:rPr>
          <w:sz w:val="18"/>
          <w:szCs w:val="18"/>
        </w:rPr>
        <w:t xml:space="preserve"> communicate with you. Your input on how we train our staff </w:t>
      </w:r>
      <w:r w:rsidR="00D156CD" w:rsidRPr="00335D99">
        <w:rPr>
          <w:sz w:val="18"/>
          <w:szCs w:val="18"/>
        </w:rPr>
        <w:t xml:space="preserve">is </w:t>
      </w:r>
      <w:r w:rsidRPr="00335D99">
        <w:rPr>
          <w:sz w:val="18"/>
          <w:szCs w:val="18"/>
        </w:rPr>
        <w:t xml:space="preserve">valuable. </w:t>
      </w:r>
    </w:p>
    <w:p w14:paraId="26A14113" w14:textId="77777777" w:rsidR="00F1646C" w:rsidRPr="00335D99" w:rsidRDefault="00F1646C" w:rsidP="00AB5239">
      <w:pPr>
        <w:numPr>
          <w:ilvl w:val="0"/>
          <w:numId w:val="2"/>
        </w:numPr>
        <w:spacing w:before="0" w:after="0"/>
        <w:rPr>
          <w:sz w:val="18"/>
          <w:szCs w:val="18"/>
        </w:rPr>
      </w:pPr>
      <w:r w:rsidRPr="00335D99">
        <w:rPr>
          <w:b/>
          <w:sz w:val="18"/>
          <w:szCs w:val="18"/>
        </w:rPr>
        <w:t>Communication</w:t>
      </w:r>
      <w:r w:rsidRPr="00335D99">
        <w:rPr>
          <w:sz w:val="18"/>
          <w:szCs w:val="18"/>
        </w:rPr>
        <w:t xml:space="preserve">: We will communicate, to the extent feasible, all information with you in a language and format you understand. </w:t>
      </w:r>
      <w:r w:rsidR="002B1173" w:rsidRPr="00335D99">
        <w:rPr>
          <w:sz w:val="18"/>
          <w:szCs w:val="18"/>
        </w:rPr>
        <w:t xml:space="preserve"> Whenever possible, we</w:t>
      </w:r>
      <w:r w:rsidRPr="00335D99">
        <w:rPr>
          <w:sz w:val="18"/>
          <w:szCs w:val="18"/>
        </w:rPr>
        <w:t xml:space="preserve"> will provide interpreters during parent workshops</w:t>
      </w:r>
      <w:r w:rsidR="00D156CD" w:rsidRPr="00335D99">
        <w:rPr>
          <w:sz w:val="18"/>
          <w:szCs w:val="18"/>
        </w:rPr>
        <w:t>,</w:t>
      </w:r>
      <w:r w:rsidRPr="00335D99">
        <w:rPr>
          <w:sz w:val="18"/>
          <w:szCs w:val="18"/>
        </w:rPr>
        <w:t xml:space="preserve"> </w:t>
      </w:r>
      <w:r w:rsidR="002B1173" w:rsidRPr="00335D99">
        <w:rPr>
          <w:sz w:val="18"/>
          <w:szCs w:val="18"/>
        </w:rPr>
        <w:t xml:space="preserve">and </w:t>
      </w:r>
      <w:r w:rsidRPr="00335D99">
        <w:rPr>
          <w:sz w:val="18"/>
          <w:szCs w:val="18"/>
        </w:rPr>
        <w:t xml:space="preserve">academic events. Translation is available for most documents. </w:t>
      </w:r>
    </w:p>
    <w:p w14:paraId="134A3AEA" w14:textId="5C6DF47D" w:rsidR="00406AF1" w:rsidRPr="007B7A27" w:rsidRDefault="00F1646C" w:rsidP="00AB5239">
      <w:pPr>
        <w:numPr>
          <w:ilvl w:val="0"/>
          <w:numId w:val="2"/>
        </w:numPr>
        <w:spacing w:before="0" w:after="0"/>
        <w:rPr>
          <w:sz w:val="18"/>
          <w:szCs w:val="18"/>
        </w:rPr>
      </w:pPr>
      <w:r w:rsidRPr="007B7A27">
        <w:rPr>
          <w:b/>
          <w:sz w:val="18"/>
          <w:szCs w:val="18"/>
        </w:rPr>
        <w:t xml:space="preserve">Transition </w:t>
      </w:r>
      <w:r w:rsidR="00D86661" w:rsidRPr="007B7A27">
        <w:rPr>
          <w:b/>
          <w:sz w:val="18"/>
          <w:szCs w:val="18"/>
        </w:rPr>
        <w:t>S</w:t>
      </w:r>
      <w:r w:rsidRPr="007B7A27">
        <w:rPr>
          <w:b/>
          <w:sz w:val="18"/>
          <w:szCs w:val="18"/>
        </w:rPr>
        <w:t>upport</w:t>
      </w:r>
      <w:r w:rsidRPr="007B7A27">
        <w:rPr>
          <w:sz w:val="18"/>
          <w:szCs w:val="18"/>
        </w:rPr>
        <w:t>: Entering a new school can be sca</w:t>
      </w:r>
      <w:r w:rsidR="00335D99" w:rsidRPr="007B7A27">
        <w:rPr>
          <w:sz w:val="18"/>
          <w:szCs w:val="18"/>
        </w:rPr>
        <w:t>ry for both students and families</w:t>
      </w:r>
      <w:r w:rsidRPr="007B7A27">
        <w:rPr>
          <w:sz w:val="18"/>
          <w:szCs w:val="18"/>
        </w:rPr>
        <w:t>. We will host events to make sure both you and your chil</w:t>
      </w:r>
      <w:r w:rsidR="008C4C47" w:rsidRPr="007B7A27">
        <w:rPr>
          <w:sz w:val="18"/>
          <w:szCs w:val="18"/>
        </w:rPr>
        <w:t>d</w:t>
      </w:r>
      <w:r w:rsidRPr="007B7A27">
        <w:rPr>
          <w:sz w:val="18"/>
          <w:szCs w:val="18"/>
        </w:rPr>
        <w:t xml:space="preserve"> are aware of what is expected and how you can prepare as your child transitions to a new school</w:t>
      </w:r>
      <w:r w:rsidR="00AB5239" w:rsidRPr="007B7A27">
        <w:rPr>
          <w:sz w:val="18"/>
          <w:szCs w:val="18"/>
        </w:rPr>
        <w:t xml:space="preserve"> level, college, and career</w:t>
      </w:r>
      <w:r w:rsidRPr="007B7A27">
        <w:rPr>
          <w:sz w:val="18"/>
          <w:szCs w:val="18"/>
        </w:rPr>
        <w:t xml:space="preserve">. </w:t>
      </w:r>
    </w:p>
    <w:p w14:paraId="336ECB17" w14:textId="3C71FFCE" w:rsidR="00AB5239" w:rsidRPr="007B7A27" w:rsidRDefault="00AB5239" w:rsidP="00AB5239">
      <w:pPr>
        <w:spacing w:before="0" w:after="0"/>
        <w:rPr>
          <w:sz w:val="18"/>
          <w:szCs w:val="18"/>
        </w:rPr>
      </w:pPr>
    </w:p>
    <w:p w14:paraId="7C6F627D" w14:textId="582261C0" w:rsidR="00AB5239" w:rsidRDefault="00AB5239" w:rsidP="00AB5239">
      <w:pPr>
        <w:spacing w:before="0" w:after="0"/>
        <w:rPr>
          <w:sz w:val="18"/>
          <w:szCs w:val="18"/>
        </w:rPr>
      </w:pPr>
    </w:p>
    <w:p w14:paraId="3A0CE4D5" w14:textId="5035B671" w:rsidR="00AB5239" w:rsidRDefault="00C34C4B" w:rsidP="00AB5239">
      <w:pPr>
        <w:spacing w:before="0" w:after="0"/>
        <w:rPr>
          <w:sz w:val="18"/>
          <w:szCs w:val="18"/>
        </w:rPr>
      </w:pPr>
      <w:r>
        <w:rPr>
          <w:sz w:val="18"/>
          <w:szCs w:val="18"/>
        </w:rPr>
        <w:t xml:space="preserve">  </w:t>
      </w:r>
    </w:p>
    <w:p w14:paraId="4C09ACB3" w14:textId="77777777" w:rsidR="00C34C4B" w:rsidRDefault="00C34C4B" w:rsidP="00AB5239">
      <w:pPr>
        <w:spacing w:before="0" w:after="0"/>
        <w:rPr>
          <w:sz w:val="18"/>
          <w:szCs w:val="18"/>
        </w:rPr>
      </w:pPr>
    </w:p>
    <w:p w14:paraId="21C2E1A6" w14:textId="77777777" w:rsidR="002E52CA" w:rsidRPr="001D2485" w:rsidRDefault="00CE4CAE" w:rsidP="00CE4CAE">
      <w:pPr>
        <w:pStyle w:val="Heading1"/>
        <w:rPr>
          <w:b/>
        </w:rPr>
      </w:pPr>
      <w:r w:rsidRPr="001D2485">
        <w:rPr>
          <w:b/>
        </w:rPr>
        <w:t>Did you know?</w:t>
      </w:r>
    </w:p>
    <w:p w14:paraId="4C577173" w14:textId="77777777" w:rsidR="005929B8" w:rsidRDefault="00CE4CAE" w:rsidP="00CE4CAE">
      <w:pPr>
        <w:pStyle w:val="ListParagraph"/>
        <w:numPr>
          <w:ilvl w:val="0"/>
          <w:numId w:val="3"/>
        </w:numPr>
        <w:rPr>
          <w:sz w:val="18"/>
          <w:szCs w:val="18"/>
        </w:rPr>
      </w:pPr>
      <w:r>
        <w:rPr>
          <w:sz w:val="18"/>
          <w:szCs w:val="18"/>
        </w:rPr>
        <w:t>Title I is a federal program designed to support school reform efforts to improve teaching and learning for all students.</w:t>
      </w:r>
    </w:p>
    <w:p w14:paraId="3A2AFA3C" w14:textId="5978AF15" w:rsidR="00CE4CAE" w:rsidRPr="00AB5239" w:rsidRDefault="00CE4CAE" w:rsidP="00AB5239">
      <w:pPr>
        <w:pStyle w:val="ListParagraph"/>
        <w:numPr>
          <w:ilvl w:val="0"/>
          <w:numId w:val="3"/>
        </w:numPr>
        <w:rPr>
          <w:sz w:val="18"/>
          <w:szCs w:val="18"/>
        </w:rPr>
      </w:pPr>
      <w:r>
        <w:rPr>
          <w:sz w:val="18"/>
          <w:szCs w:val="18"/>
        </w:rPr>
        <w:t>Title I programs are based on effective means of improving student achievement and include strategies to support family engagement.</w:t>
      </w:r>
    </w:p>
    <w:p w14:paraId="1DCEA7EA" w14:textId="61A777A2" w:rsidR="00063BC8" w:rsidRPr="00AB5239" w:rsidRDefault="00CE4CAE" w:rsidP="00AB5239">
      <w:pPr>
        <w:pStyle w:val="ListParagraph"/>
        <w:numPr>
          <w:ilvl w:val="0"/>
          <w:numId w:val="3"/>
        </w:numPr>
        <w:rPr>
          <w:sz w:val="18"/>
          <w:szCs w:val="18"/>
        </w:rPr>
      </w:pPr>
      <w:r>
        <w:rPr>
          <w:sz w:val="18"/>
          <w:szCs w:val="18"/>
        </w:rPr>
        <w:t xml:space="preserve">The Title I Office </w:t>
      </w:r>
      <w:r w:rsidR="001D75C6">
        <w:rPr>
          <w:sz w:val="18"/>
          <w:szCs w:val="18"/>
        </w:rPr>
        <w:t>reserves at least one percent of</w:t>
      </w:r>
      <w:r>
        <w:rPr>
          <w:sz w:val="18"/>
          <w:szCs w:val="18"/>
        </w:rPr>
        <w:t xml:space="preserve"> the district’s allocation to fund family and community engagement programs. The use of these funds is based on suggestio</w:t>
      </w:r>
      <w:r w:rsidR="001D75C6">
        <w:rPr>
          <w:sz w:val="18"/>
          <w:szCs w:val="18"/>
        </w:rPr>
        <w:t>ns gathered at our spring Planning M</w:t>
      </w:r>
      <w:r>
        <w:rPr>
          <w:sz w:val="18"/>
          <w:szCs w:val="18"/>
        </w:rPr>
        <w:t>eeting</w:t>
      </w:r>
      <w:r w:rsidR="00063BC8">
        <w:rPr>
          <w:sz w:val="18"/>
          <w:szCs w:val="18"/>
        </w:rPr>
        <w:t>s</w:t>
      </w:r>
      <w:r>
        <w:rPr>
          <w:sz w:val="18"/>
          <w:szCs w:val="18"/>
        </w:rPr>
        <w:t xml:space="preserve"> from families and community </w:t>
      </w:r>
      <w:r w:rsidR="00063BC8">
        <w:rPr>
          <w:sz w:val="18"/>
          <w:szCs w:val="18"/>
        </w:rPr>
        <w:t>members</w:t>
      </w:r>
      <w:r w:rsidR="00AB5239">
        <w:rPr>
          <w:sz w:val="18"/>
          <w:szCs w:val="18"/>
        </w:rPr>
        <w:t xml:space="preserve">. </w:t>
      </w:r>
      <w:r w:rsidR="00063BC8" w:rsidRPr="00AB5239">
        <w:rPr>
          <w:sz w:val="18"/>
          <w:szCs w:val="18"/>
        </w:rPr>
        <w:t>Funds are distributed equally to all our Title I schools.</w:t>
      </w:r>
    </w:p>
    <w:p w14:paraId="75A7C59C" w14:textId="1C6D4DE0" w:rsidR="001D75C6" w:rsidRPr="00C34C4B" w:rsidRDefault="00063BC8" w:rsidP="00C34C4B">
      <w:pPr>
        <w:pStyle w:val="ListParagraph"/>
        <w:numPr>
          <w:ilvl w:val="0"/>
          <w:numId w:val="3"/>
        </w:numPr>
        <w:rPr>
          <w:sz w:val="18"/>
          <w:szCs w:val="18"/>
        </w:rPr>
      </w:pPr>
      <w:r>
        <w:rPr>
          <w:sz w:val="18"/>
          <w:szCs w:val="18"/>
        </w:rPr>
        <w:t xml:space="preserve">Childcare and/or transportation may be provided for meetings and school events. </w:t>
      </w:r>
    </w:p>
    <w:p w14:paraId="4054DB8C" w14:textId="77777777" w:rsidR="001D75C6" w:rsidRDefault="001D75C6" w:rsidP="001D75C6">
      <w:pPr>
        <w:rPr>
          <w:sz w:val="18"/>
          <w:szCs w:val="18"/>
        </w:rPr>
      </w:pPr>
    </w:p>
    <w:p w14:paraId="127756AA" w14:textId="2A059952" w:rsidR="001D75C6" w:rsidRPr="001D75C6" w:rsidRDefault="00C34C4B" w:rsidP="001D75C6">
      <w:pPr>
        <w:pStyle w:val="IntenseQuote"/>
        <w:rPr>
          <w:color w:val="auto"/>
        </w:rPr>
      </w:pPr>
      <w:r>
        <w:rPr>
          <w:noProof/>
          <w:color w:val="auto"/>
        </w:rPr>
        <w:drawing>
          <wp:inline distT="0" distB="0" distL="0" distR="0" wp14:anchorId="7961451D" wp14:editId="59245941">
            <wp:extent cx="2348865"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8344" cy="1162211"/>
                    </a:xfrm>
                    <a:prstGeom prst="rect">
                      <a:avLst/>
                    </a:prstGeom>
                    <a:noFill/>
                  </pic:spPr>
                </pic:pic>
              </a:graphicData>
            </a:graphic>
          </wp:inline>
        </w:drawing>
      </w:r>
    </w:p>
    <w:p w14:paraId="07447235" w14:textId="77777777" w:rsidR="001D75C6" w:rsidRDefault="001D75C6" w:rsidP="00BF2085">
      <w:pPr>
        <w:pStyle w:val="ListParagraph"/>
        <w:rPr>
          <w:sz w:val="18"/>
          <w:szCs w:val="18"/>
        </w:rPr>
      </w:pPr>
    </w:p>
    <w:p w14:paraId="67DE0270" w14:textId="77777777" w:rsidR="001D75C6" w:rsidRDefault="001D75C6" w:rsidP="00BF2085">
      <w:pPr>
        <w:pStyle w:val="ListParagraph"/>
        <w:rPr>
          <w:sz w:val="18"/>
          <w:szCs w:val="18"/>
        </w:rPr>
      </w:pPr>
    </w:p>
    <w:p w14:paraId="4B1082D1" w14:textId="77777777" w:rsidR="001D75C6" w:rsidRDefault="001D75C6" w:rsidP="00BF2085">
      <w:pPr>
        <w:pStyle w:val="ListParagraph"/>
        <w:rPr>
          <w:sz w:val="18"/>
          <w:szCs w:val="18"/>
        </w:rPr>
      </w:pPr>
    </w:p>
    <w:p w14:paraId="537756A1" w14:textId="77777777" w:rsidR="001D75C6" w:rsidRDefault="001D75C6" w:rsidP="00BF2085">
      <w:pPr>
        <w:pStyle w:val="ListParagraph"/>
        <w:rPr>
          <w:sz w:val="18"/>
          <w:szCs w:val="18"/>
        </w:rPr>
      </w:pPr>
    </w:p>
    <w:p w14:paraId="24433C00" w14:textId="77777777" w:rsidR="007B356C" w:rsidRDefault="007B356C">
      <w:pPr>
        <w:rPr>
          <w:sz w:val="18"/>
          <w:szCs w:val="18"/>
        </w:rPr>
      </w:pPr>
      <w:r>
        <w:rPr>
          <w:sz w:val="18"/>
          <w:szCs w:val="18"/>
        </w:rPr>
        <w:br w:type="page"/>
      </w:r>
    </w:p>
    <w:p w14:paraId="426199DA" w14:textId="6394CB1B" w:rsidR="009302D1" w:rsidRPr="001D2485" w:rsidRDefault="009302D1" w:rsidP="009302D1">
      <w:pPr>
        <w:pStyle w:val="Heading1"/>
        <w:rPr>
          <w:b/>
        </w:rPr>
      </w:pPr>
      <w:r w:rsidRPr="001D2485">
        <w:rPr>
          <w:b/>
        </w:rPr>
        <w:lastRenderedPageBreak/>
        <w:t>our district</w:t>
      </w:r>
      <w:r w:rsidR="005D63DD">
        <w:rPr>
          <w:b/>
        </w:rPr>
        <w:t xml:space="preserve"> GOALS</w:t>
      </w:r>
    </w:p>
    <w:p w14:paraId="35580F78" w14:textId="78EE787C" w:rsidR="009302D1" w:rsidRPr="009372A7" w:rsidRDefault="009372A7" w:rsidP="009302D1">
      <w:pPr>
        <w:rPr>
          <w:sz w:val="18"/>
          <w:szCs w:val="22"/>
        </w:rPr>
      </w:pPr>
      <w:r w:rsidRPr="009372A7">
        <w:rPr>
          <w:b/>
          <w:sz w:val="18"/>
          <w:szCs w:val="22"/>
        </w:rPr>
        <w:t>Empa</w:t>
      </w:r>
      <w:r w:rsidR="001A7899">
        <w:rPr>
          <w:b/>
          <w:sz w:val="18"/>
          <w:szCs w:val="22"/>
        </w:rPr>
        <w:t>thy</w:t>
      </w:r>
      <w:r w:rsidR="008500E7" w:rsidRPr="009372A7">
        <w:rPr>
          <w:b/>
          <w:sz w:val="18"/>
          <w:szCs w:val="22"/>
        </w:rPr>
        <w:t>:</w:t>
      </w:r>
      <w:r w:rsidR="00A074DC" w:rsidRPr="009372A7">
        <w:rPr>
          <w:sz w:val="18"/>
          <w:szCs w:val="22"/>
        </w:rPr>
        <w:t xml:space="preserve"> </w:t>
      </w:r>
      <w:r w:rsidR="001A7899">
        <w:rPr>
          <w:sz w:val="18"/>
          <w:szCs w:val="22"/>
        </w:rPr>
        <w:t>Cultural competence, staff and student wellbeing, educator diversity.</w:t>
      </w:r>
    </w:p>
    <w:p w14:paraId="0E564F2E" w14:textId="2881B61C" w:rsidR="008500E7" w:rsidRPr="009372A7" w:rsidRDefault="005D63DD" w:rsidP="009302D1">
      <w:pPr>
        <w:rPr>
          <w:sz w:val="18"/>
          <w:szCs w:val="22"/>
        </w:rPr>
      </w:pPr>
      <w:r w:rsidRPr="009372A7">
        <w:rPr>
          <w:b/>
          <w:sz w:val="18"/>
          <w:szCs w:val="22"/>
        </w:rPr>
        <w:t>Equ</w:t>
      </w:r>
      <w:r w:rsidR="009372A7" w:rsidRPr="009372A7">
        <w:rPr>
          <w:b/>
          <w:sz w:val="18"/>
          <w:szCs w:val="22"/>
        </w:rPr>
        <w:t>i</w:t>
      </w:r>
      <w:r w:rsidR="001A7899">
        <w:rPr>
          <w:b/>
          <w:sz w:val="18"/>
          <w:szCs w:val="22"/>
        </w:rPr>
        <w:t>ty</w:t>
      </w:r>
      <w:r w:rsidR="008500E7" w:rsidRPr="009372A7">
        <w:rPr>
          <w:b/>
          <w:sz w:val="18"/>
          <w:szCs w:val="22"/>
        </w:rPr>
        <w:t>:</w:t>
      </w:r>
      <w:r w:rsidR="008500E7" w:rsidRPr="009372A7">
        <w:rPr>
          <w:sz w:val="18"/>
          <w:szCs w:val="22"/>
        </w:rPr>
        <w:t xml:space="preserve"> </w:t>
      </w:r>
      <w:r w:rsidR="001A7899">
        <w:rPr>
          <w:sz w:val="18"/>
          <w:szCs w:val="22"/>
        </w:rPr>
        <w:t>Multi-tiered system of supports, opportunity and access, equitable resource allocation.</w:t>
      </w:r>
    </w:p>
    <w:p w14:paraId="2028505C" w14:textId="0F972FDD" w:rsidR="008500E7" w:rsidRPr="009372A7" w:rsidRDefault="001A7899" w:rsidP="009302D1">
      <w:pPr>
        <w:rPr>
          <w:sz w:val="18"/>
          <w:szCs w:val="22"/>
        </w:rPr>
      </w:pPr>
      <w:r>
        <w:rPr>
          <w:b/>
          <w:sz w:val="18"/>
          <w:szCs w:val="22"/>
        </w:rPr>
        <w:t>Effectiveness:</w:t>
      </w:r>
      <w:r w:rsidR="008500E7" w:rsidRPr="009372A7">
        <w:rPr>
          <w:sz w:val="18"/>
          <w:szCs w:val="22"/>
        </w:rPr>
        <w:t xml:space="preserve"> </w:t>
      </w:r>
      <w:r w:rsidR="00A47BC5">
        <w:rPr>
          <w:sz w:val="18"/>
          <w:szCs w:val="22"/>
        </w:rPr>
        <w:t>Results-Based evaluation system, talent management, educational return on investment.</w:t>
      </w:r>
    </w:p>
    <w:p w14:paraId="50BCEF8B" w14:textId="1469652A" w:rsidR="005D63DD" w:rsidRPr="001D75C6" w:rsidRDefault="005D63DD" w:rsidP="009302D1">
      <w:pPr>
        <w:rPr>
          <w:sz w:val="18"/>
          <w:szCs w:val="22"/>
        </w:rPr>
      </w:pPr>
      <w:r w:rsidRPr="009372A7">
        <w:rPr>
          <w:b/>
          <w:sz w:val="18"/>
          <w:szCs w:val="22"/>
        </w:rPr>
        <w:t>Excel</w:t>
      </w:r>
      <w:r w:rsidR="00A47BC5">
        <w:rPr>
          <w:b/>
          <w:sz w:val="18"/>
          <w:szCs w:val="22"/>
        </w:rPr>
        <w:t>lence</w:t>
      </w:r>
      <w:r w:rsidR="008500E7" w:rsidRPr="009372A7">
        <w:rPr>
          <w:b/>
          <w:sz w:val="18"/>
          <w:szCs w:val="22"/>
        </w:rPr>
        <w:t>:</w:t>
      </w:r>
      <w:r w:rsidR="008500E7" w:rsidRPr="009372A7">
        <w:rPr>
          <w:sz w:val="18"/>
          <w:szCs w:val="22"/>
        </w:rPr>
        <w:t xml:space="preserve"> </w:t>
      </w:r>
      <w:r w:rsidR="00A47BC5">
        <w:rPr>
          <w:sz w:val="18"/>
          <w:szCs w:val="22"/>
        </w:rPr>
        <w:t xml:space="preserve">Preferred education destination, post-secondary and workforce readiness, world-class communication and engagement. </w:t>
      </w:r>
      <w:r w:rsidR="009372A7">
        <w:rPr>
          <w:sz w:val="18"/>
          <w:szCs w:val="22"/>
        </w:rPr>
        <w:t xml:space="preserve"> </w:t>
      </w:r>
    </w:p>
    <w:p w14:paraId="16C49005" w14:textId="77777777" w:rsidR="001D75C6" w:rsidRPr="001D2485" w:rsidRDefault="001D75C6" w:rsidP="001D75C6">
      <w:pPr>
        <w:pStyle w:val="Heading1"/>
        <w:rPr>
          <w:b/>
        </w:rPr>
      </w:pPr>
      <w:r w:rsidRPr="001D2485">
        <w:rPr>
          <w:b/>
        </w:rPr>
        <w:t>Our School goals</w:t>
      </w:r>
    </w:p>
    <w:p w14:paraId="0DD5D188" w14:textId="77777777" w:rsidR="001D75C6" w:rsidRDefault="001D75C6" w:rsidP="001D75C6">
      <w:pPr>
        <w:rPr>
          <w:sz w:val="18"/>
          <w:szCs w:val="18"/>
        </w:rPr>
      </w:pPr>
      <w:r>
        <w:rPr>
          <w:sz w:val="18"/>
          <w:szCs w:val="18"/>
        </w:rPr>
        <w:t xml:space="preserve">We will provide all students with high quality curriculum and instruction in a supportive and effective learning environment to meet high academic standards. </w:t>
      </w:r>
    </w:p>
    <w:p w14:paraId="2F168644" w14:textId="77777777" w:rsidR="00AC5F3C" w:rsidRPr="00AC5F3C" w:rsidRDefault="00AC5F3C" w:rsidP="00AC5F3C">
      <w:pPr>
        <w:rPr>
          <w:sz w:val="18"/>
          <w:szCs w:val="18"/>
        </w:rPr>
      </w:pPr>
      <w:r w:rsidRPr="00AC5F3C">
        <w:rPr>
          <w:sz w:val="18"/>
          <w:szCs w:val="18"/>
        </w:rPr>
        <w:t>We will provide all students with a high-quality curriculum and instruction in a supportive and effective learning environment to meet high academic standards.</w:t>
      </w:r>
    </w:p>
    <w:p w14:paraId="0E29ABA8" w14:textId="6E1B9DE5" w:rsidR="00AC5F3C" w:rsidRPr="00AC5F3C" w:rsidRDefault="00AC5F3C" w:rsidP="00AC5F3C">
      <w:pPr>
        <w:rPr>
          <w:sz w:val="18"/>
          <w:szCs w:val="18"/>
        </w:rPr>
      </w:pPr>
      <w:bookmarkStart w:id="2" w:name="_Hlk63938444"/>
      <w:bookmarkEnd w:id="2"/>
      <w:r w:rsidRPr="00AC5F3C">
        <w:rPr>
          <w:sz w:val="18"/>
          <w:szCs w:val="18"/>
        </w:rPr>
        <w:t xml:space="preserve">Equity 2A:  Multi-tiered System of Supports -  To provide tiered support in Language Arts </w:t>
      </w:r>
      <w:r>
        <w:rPr>
          <w:sz w:val="18"/>
          <w:szCs w:val="18"/>
        </w:rPr>
        <w:t xml:space="preserve">and Mathematics </w:t>
      </w:r>
      <w:r w:rsidRPr="00AC5F3C">
        <w:rPr>
          <w:sz w:val="18"/>
          <w:szCs w:val="18"/>
        </w:rPr>
        <w:t>to ensure that all students are successful.</w:t>
      </w:r>
    </w:p>
    <w:p w14:paraId="09612A98" w14:textId="44C36C4F" w:rsidR="00BF2085" w:rsidRPr="00F855FB" w:rsidRDefault="00AC5F3C" w:rsidP="009302D1">
      <w:pPr>
        <w:numPr>
          <w:ilvl w:val="0"/>
          <w:numId w:val="11"/>
        </w:numPr>
        <w:rPr>
          <w:b/>
          <w:bCs/>
          <w:sz w:val="18"/>
          <w:szCs w:val="18"/>
        </w:rPr>
      </w:pPr>
      <w:r w:rsidRPr="00AC5F3C">
        <w:rPr>
          <w:b/>
          <w:bCs/>
          <w:sz w:val="18"/>
          <w:szCs w:val="18"/>
        </w:rPr>
        <w:t>Targeted Foundational Skills: Students will use exploratory, critical, and analytical reading strategies in all core content areas, at all grade levels</w:t>
      </w:r>
      <w:r>
        <w:rPr>
          <w:b/>
          <w:bCs/>
          <w:sz w:val="18"/>
          <w:szCs w:val="18"/>
        </w:rPr>
        <w:t xml:space="preserve">.  Students will </w:t>
      </w:r>
      <w:r w:rsidR="00273A0A">
        <w:rPr>
          <w:b/>
          <w:bCs/>
          <w:sz w:val="18"/>
          <w:szCs w:val="18"/>
        </w:rPr>
        <w:t>w</w:t>
      </w:r>
      <w:r w:rsidRPr="00AC5F3C">
        <w:rPr>
          <w:b/>
          <w:bCs/>
          <w:sz w:val="18"/>
          <w:szCs w:val="18"/>
        </w:rPr>
        <w:t>rite, interpret, and use expressions,  equations, and inequalities</w:t>
      </w:r>
      <w:r>
        <w:rPr>
          <w:b/>
          <w:bCs/>
          <w:sz w:val="18"/>
          <w:szCs w:val="18"/>
        </w:rPr>
        <w:t>, and d</w:t>
      </w:r>
      <w:r w:rsidRPr="00AC5F3C">
        <w:rPr>
          <w:b/>
          <w:bCs/>
          <w:sz w:val="18"/>
          <w:szCs w:val="18"/>
        </w:rPr>
        <w:t>evelop an understanding of statistical thinking</w:t>
      </w:r>
    </w:p>
    <w:p w14:paraId="0D476C2F" w14:textId="77777777" w:rsidR="00BF2085" w:rsidRDefault="00BF2085" w:rsidP="009302D1">
      <w:pPr>
        <w:rPr>
          <w:sz w:val="18"/>
          <w:szCs w:val="18"/>
        </w:rPr>
      </w:pPr>
    </w:p>
    <w:p w14:paraId="735D9971" w14:textId="77777777" w:rsidR="00F855FB" w:rsidRDefault="00F855FB" w:rsidP="009302D1">
      <w:pPr>
        <w:rPr>
          <w:sz w:val="18"/>
          <w:szCs w:val="18"/>
        </w:rPr>
      </w:pPr>
    </w:p>
    <w:p w14:paraId="3D01F66E" w14:textId="77777777" w:rsidR="00F855FB" w:rsidRDefault="00F855FB" w:rsidP="009302D1">
      <w:pPr>
        <w:rPr>
          <w:sz w:val="18"/>
          <w:szCs w:val="18"/>
        </w:rPr>
      </w:pPr>
    </w:p>
    <w:p w14:paraId="080DFAA1" w14:textId="77777777" w:rsidR="007E7AB4" w:rsidRPr="001D2485" w:rsidRDefault="007E7AB4" w:rsidP="007E7AB4">
      <w:pPr>
        <w:pStyle w:val="Heading1"/>
        <w:rPr>
          <w:b/>
        </w:rPr>
      </w:pPr>
      <w:r w:rsidRPr="001D2485">
        <w:rPr>
          <w:b/>
        </w:rPr>
        <w:t xml:space="preserve">working </w:t>
      </w:r>
      <w:r w:rsidR="001D75C6" w:rsidRPr="001D2485">
        <w:rPr>
          <w:b/>
        </w:rPr>
        <w:t>togetheR TO ENSURE SUCCESS</w:t>
      </w:r>
    </w:p>
    <w:p w14:paraId="1B54A4C5" w14:textId="079B914B" w:rsidR="008500E7" w:rsidRPr="00AC5F3C" w:rsidRDefault="00AC5F3C" w:rsidP="00AC5F3C">
      <w:pPr>
        <w:pStyle w:val="Quote"/>
        <w:rPr>
          <w:rStyle w:val="Strong"/>
          <w:b w:val="0"/>
          <w:bCs w:val="0"/>
          <w:noProof/>
        </w:rPr>
      </w:pPr>
      <w:r>
        <w:rPr>
          <w:noProof/>
        </w:rPr>
        <w:drawing>
          <wp:anchor distT="0" distB="0" distL="114300" distR="114300" simplePos="0" relativeHeight="251659264" behindDoc="0" locked="0" layoutInCell="1" allowOverlap="1" wp14:anchorId="6CEA44A0" wp14:editId="01454971">
            <wp:simplePos x="0" y="0"/>
            <wp:positionH relativeFrom="column">
              <wp:posOffset>2715895</wp:posOffset>
            </wp:positionH>
            <wp:positionV relativeFrom="paragraph">
              <wp:posOffset>67945</wp:posOffset>
            </wp:positionV>
            <wp:extent cx="307340" cy="351790"/>
            <wp:effectExtent l="0" t="0" r="0" b="0"/>
            <wp:wrapNone/>
            <wp:docPr id="4" name="Picture 4" descr="Image of an old school house " title="School Hous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 hous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7340" cy="351790"/>
                    </a:xfrm>
                    <a:prstGeom prst="rect">
                      <a:avLst/>
                    </a:prstGeom>
                  </pic:spPr>
                </pic:pic>
              </a:graphicData>
            </a:graphic>
            <wp14:sizeRelH relativeFrom="page">
              <wp14:pctWidth>0</wp14:pctWidth>
            </wp14:sizeRelH>
            <wp14:sizeRelV relativeFrom="page">
              <wp14:pctHeight>0</wp14:pctHeight>
            </wp14:sizeRelV>
          </wp:anchor>
        </w:drawing>
      </w:r>
      <w:r>
        <w:rPr>
          <w:rStyle w:val="Strong"/>
          <w:sz w:val="20"/>
          <w:szCs w:val="20"/>
        </w:rPr>
        <w:t>Sweetwater Middle School</w:t>
      </w:r>
      <w:r w:rsidR="00186A59">
        <w:rPr>
          <w:rStyle w:val="Strong"/>
          <w:sz w:val="20"/>
          <w:szCs w:val="20"/>
        </w:rPr>
        <w:t xml:space="preserve">                                       </w:t>
      </w:r>
      <w:r>
        <w:rPr>
          <w:rStyle w:val="Strong"/>
          <w:sz w:val="20"/>
          <w:szCs w:val="20"/>
        </w:rPr>
        <w:t xml:space="preserve">  </w:t>
      </w:r>
    </w:p>
    <w:p w14:paraId="513BE42C" w14:textId="1DD821F6" w:rsidR="00AC5F3C" w:rsidRPr="00AC5F3C" w:rsidRDefault="00AC5F3C" w:rsidP="00AC5F3C">
      <w:pPr>
        <w:numPr>
          <w:ilvl w:val="0"/>
          <w:numId w:val="12"/>
        </w:numPr>
        <w:spacing w:after="0"/>
      </w:pPr>
      <w:r w:rsidRPr="00AC5F3C">
        <w:t>Host Intervention workshops focused on the use of various reading material and exploratory, critical, and analytical reading strategies along with student Lexiles to improve students' reading comprehension.</w:t>
      </w:r>
    </w:p>
    <w:p w14:paraId="01AD5304" w14:textId="2DF96120" w:rsidR="00AC5F3C" w:rsidRPr="00AC5F3C" w:rsidRDefault="00AC5F3C" w:rsidP="00AC5F3C">
      <w:pPr>
        <w:numPr>
          <w:ilvl w:val="0"/>
          <w:numId w:val="12"/>
        </w:numPr>
        <w:spacing w:after="0"/>
      </w:pPr>
      <w:r w:rsidRPr="00AC5F3C">
        <w:t>Assist parents in selecting and using Parent Center resources and online resources that focus on building students reading comprehension and reading stamina.</w:t>
      </w:r>
    </w:p>
    <w:p w14:paraId="71566A8F" w14:textId="60BF2A4B" w:rsidR="00AC5F3C" w:rsidRPr="003F3FDA" w:rsidRDefault="00AC5F3C" w:rsidP="00AC5F3C">
      <w:pPr>
        <w:numPr>
          <w:ilvl w:val="0"/>
          <w:numId w:val="12"/>
        </w:numPr>
        <w:spacing w:after="0"/>
      </w:pPr>
      <w:r w:rsidRPr="00AC5F3C">
        <w:t>Provide parents with training on using Imagine</w:t>
      </w:r>
      <w:r w:rsidRPr="003F3FDA">
        <w:t xml:space="preserve"> Learning.</w:t>
      </w:r>
    </w:p>
    <w:p w14:paraId="5318D02B" w14:textId="47E438AD" w:rsidR="00D27A9A" w:rsidRPr="003F3FDA" w:rsidRDefault="00AC5F3C" w:rsidP="00AC5F3C">
      <w:pPr>
        <w:numPr>
          <w:ilvl w:val="0"/>
          <w:numId w:val="12"/>
        </w:numPr>
        <w:spacing w:after="0"/>
      </w:pPr>
      <w:r w:rsidRPr="003F3FDA">
        <w:t xml:space="preserve">Host workshops in Mathematics to explain the various interventions available to support students in Math.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incipal signature"/>
        <w:tblDescription w:val="This is a table showing the principal's signature and date."/>
      </w:tblPr>
      <w:tblGrid>
        <w:gridCol w:w="3235"/>
        <w:gridCol w:w="1406"/>
      </w:tblGrid>
      <w:tr w:rsidR="00D27A9A" w14:paraId="7CED03ED" w14:textId="77777777" w:rsidTr="00A52B25">
        <w:trPr>
          <w:tblHeader/>
        </w:trPr>
        <w:tc>
          <w:tcPr>
            <w:tcW w:w="3235" w:type="dxa"/>
            <w:tcBorders>
              <w:bottom w:val="single" w:sz="4" w:space="0" w:color="auto"/>
            </w:tcBorders>
          </w:tcPr>
          <w:p w14:paraId="79F6EB0B" w14:textId="75131779" w:rsidR="00D27A9A" w:rsidRPr="00D27A9A" w:rsidRDefault="00D27A9A" w:rsidP="00D27A9A"/>
        </w:tc>
        <w:tc>
          <w:tcPr>
            <w:tcW w:w="1406" w:type="dxa"/>
            <w:tcBorders>
              <w:bottom w:val="single" w:sz="4" w:space="0" w:color="auto"/>
            </w:tcBorders>
          </w:tcPr>
          <w:p w14:paraId="10A3F4A4" w14:textId="77777777" w:rsidR="00D27A9A" w:rsidRPr="00D27A9A" w:rsidRDefault="00D27A9A" w:rsidP="007E7AB4"/>
        </w:tc>
      </w:tr>
      <w:tr w:rsidR="00D27A9A" w14:paraId="09F885F0" w14:textId="77777777" w:rsidTr="00A52B25">
        <w:trPr>
          <w:tblHeader/>
        </w:trPr>
        <w:tc>
          <w:tcPr>
            <w:tcW w:w="3235" w:type="dxa"/>
            <w:tcBorders>
              <w:top w:val="single" w:sz="4" w:space="0" w:color="auto"/>
            </w:tcBorders>
          </w:tcPr>
          <w:p w14:paraId="2BBC9ED3" w14:textId="77777777" w:rsidR="00D27A9A" w:rsidRPr="00D27A9A" w:rsidRDefault="00D27A9A" w:rsidP="007E7AB4">
            <w:pPr>
              <w:rPr>
                <w:sz w:val="18"/>
              </w:rPr>
            </w:pPr>
            <w:r w:rsidRPr="00D27A9A">
              <w:rPr>
                <w:sz w:val="18"/>
              </w:rPr>
              <w:t>Principal’s Signature</w:t>
            </w:r>
          </w:p>
        </w:tc>
        <w:tc>
          <w:tcPr>
            <w:tcW w:w="1406" w:type="dxa"/>
            <w:tcBorders>
              <w:top w:val="single" w:sz="4" w:space="0" w:color="auto"/>
            </w:tcBorders>
          </w:tcPr>
          <w:p w14:paraId="7E25C4B6" w14:textId="77777777" w:rsidR="00D27A9A" w:rsidRPr="00D27A9A" w:rsidRDefault="00D27A9A" w:rsidP="007E7AB4">
            <w:pPr>
              <w:rPr>
                <w:sz w:val="18"/>
              </w:rPr>
            </w:pPr>
            <w:r w:rsidRPr="00D27A9A">
              <w:rPr>
                <w:sz w:val="18"/>
              </w:rPr>
              <w:t>Date</w:t>
            </w:r>
          </w:p>
        </w:tc>
      </w:tr>
    </w:tbl>
    <w:p w14:paraId="1E36F991" w14:textId="77777777" w:rsidR="007E7AB4" w:rsidRDefault="007E7AB4" w:rsidP="007E7AB4"/>
    <w:p w14:paraId="3E10FE0D" w14:textId="439F8073" w:rsidR="007E7AB4" w:rsidRPr="007E7AB4" w:rsidRDefault="007E7AB4" w:rsidP="007E7AB4">
      <w:pPr>
        <w:rPr>
          <w:rStyle w:val="Strong"/>
          <w:i/>
        </w:rPr>
      </w:pPr>
      <w:r w:rsidRPr="007E7AB4">
        <w:rPr>
          <w:rStyle w:val="Strong"/>
          <w:i/>
        </w:rPr>
        <w:t>As Students, we will…</w:t>
      </w:r>
      <w:r w:rsidR="00186A59">
        <w:rPr>
          <w:rStyle w:val="Strong"/>
          <w:i/>
        </w:rPr>
        <w:t xml:space="preserve">                                             </w:t>
      </w:r>
      <w:r w:rsidR="00186A59">
        <w:rPr>
          <w:bCs/>
          <w:noProof/>
        </w:rPr>
        <w:drawing>
          <wp:inline distT="0" distB="0" distL="0" distR="0" wp14:anchorId="4495EE16" wp14:editId="172ED7B9">
            <wp:extent cx="382326" cy="390525"/>
            <wp:effectExtent l="0" t="0" r="0" b="0"/>
            <wp:docPr id="5" name="Picture 5" descr="Student Reading a Book" title="Student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ading.jp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391088" cy="399475"/>
                    </a:xfrm>
                    <a:prstGeom prst="rect">
                      <a:avLst/>
                    </a:prstGeom>
                  </pic:spPr>
                </pic:pic>
              </a:graphicData>
            </a:graphic>
          </wp:inline>
        </w:drawing>
      </w:r>
    </w:p>
    <w:p w14:paraId="3CB3EB88" w14:textId="77777777" w:rsidR="00AC5F3C" w:rsidRPr="00AC5F3C" w:rsidRDefault="00AC5F3C" w:rsidP="00AC5F3C">
      <w:pPr>
        <w:numPr>
          <w:ilvl w:val="0"/>
          <w:numId w:val="13"/>
        </w:numPr>
        <w:spacing w:after="0"/>
      </w:pPr>
      <w:r w:rsidRPr="00AC5F3C">
        <w:t>Use various types of reading material, and exploratory, critical, and analytical reading strategies to improve comprehension.</w:t>
      </w:r>
    </w:p>
    <w:p w14:paraId="5D5F9825" w14:textId="73D0DBED" w:rsidR="00AC5F3C" w:rsidRPr="00AC5F3C" w:rsidRDefault="00AC5F3C" w:rsidP="00AC5F3C">
      <w:pPr>
        <w:numPr>
          <w:ilvl w:val="0"/>
          <w:numId w:val="13"/>
        </w:numPr>
        <w:spacing w:after="0"/>
      </w:pPr>
      <w:r w:rsidRPr="00AC5F3C">
        <w:t xml:space="preserve">Use Patriot Time for additional instruction for remediation and enrichment </w:t>
      </w:r>
      <w:r w:rsidRPr="003F3FDA">
        <w:t>in Mathematics and Literacy</w:t>
      </w:r>
    </w:p>
    <w:p w14:paraId="6B219C27" w14:textId="5761AC0D" w:rsidR="007E7AB4" w:rsidRPr="00AC5F3C" w:rsidRDefault="00AC5F3C" w:rsidP="00AC5F3C">
      <w:pPr>
        <w:numPr>
          <w:ilvl w:val="0"/>
          <w:numId w:val="13"/>
        </w:numPr>
        <w:spacing w:after="0"/>
        <w:rPr>
          <w:rStyle w:val="Strong"/>
          <w:b w:val="0"/>
          <w:bCs w:val="0"/>
          <w:highlight w:val="yellow"/>
        </w:rPr>
      </w:pPr>
      <w:r w:rsidRPr="00AC5F3C">
        <w:t>Attend the Literacy</w:t>
      </w:r>
      <w:r w:rsidRPr="003F3FDA">
        <w:t xml:space="preserve"> and Math</w:t>
      </w:r>
      <w:r w:rsidRPr="00AC5F3C">
        <w:t xml:space="preserve"> Bootcamps and Interventions that are provided by teachers to </w:t>
      </w:r>
      <w:r w:rsidRPr="00AC5F3C">
        <w:t xml:space="preserve">improve </w:t>
      </w:r>
      <w:r w:rsidRPr="003F3FDA">
        <w:t>our scores on district and state assessments.</w:t>
      </w:r>
      <w:r w:rsidRPr="00AC5F3C">
        <w:t> </w:t>
      </w:r>
    </w:p>
    <w:p w14:paraId="03707803" w14:textId="4ED7A444" w:rsidR="007E7AB4" w:rsidRPr="007E7AB4" w:rsidRDefault="003F3FDA" w:rsidP="007E7AB4">
      <w:pPr>
        <w:rPr>
          <w:rStyle w:val="Strong"/>
          <w:b w:val="0"/>
        </w:rPr>
      </w:pPr>
      <w:r>
        <w:rPr>
          <w:bCs/>
          <w:noProof/>
        </w:rPr>
        <w:drawing>
          <wp:anchor distT="0" distB="0" distL="114300" distR="114300" simplePos="0" relativeHeight="251660288" behindDoc="0" locked="0" layoutInCell="1" allowOverlap="1" wp14:anchorId="2C750092" wp14:editId="03A7ADA2">
            <wp:simplePos x="0" y="0"/>
            <wp:positionH relativeFrom="column">
              <wp:posOffset>2379980</wp:posOffset>
            </wp:positionH>
            <wp:positionV relativeFrom="paragraph">
              <wp:posOffset>191135</wp:posOffset>
            </wp:positionV>
            <wp:extent cx="381000" cy="467461"/>
            <wp:effectExtent l="0" t="0" r="0" b="8890"/>
            <wp:wrapNone/>
            <wp:docPr id="7" name="Picture 7" descr="Woman and Man Symbol for family " title="Symbol for Peo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ople . 2.pn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381000" cy="467461"/>
                    </a:xfrm>
                    <a:prstGeom prst="rect">
                      <a:avLst/>
                    </a:prstGeom>
                  </pic:spPr>
                </pic:pic>
              </a:graphicData>
            </a:graphic>
            <wp14:sizeRelH relativeFrom="page">
              <wp14:pctWidth>0</wp14:pctWidth>
            </wp14:sizeRelH>
            <wp14:sizeRelV relativeFrom="page">
              <wp14:pctHeight>0</wp14:pctHeight>
            </wp14:sizeRelV>
          </wp:anchor>
        </w:drawing>
      </w:r>
    </w:p>
    <w:p w14:paraId="6BE32D76" w14:textId="05B36934" w:rsidR="00AC5F3C" w:rsidRDefault="007E7AB4" w:rsidP="007E7AB4">
      <w:pPr>
        <w:rPr>
          <w:rStyle w:val="Strong"/>
          <w:i/>
        </w:rPr>
      </w:pPr>
      <w:r w:rsidRPr="007E7AB4">
        <w:rPr>
          <w:rStyle w:val="Strong"/>
          <w:i/>
        </w:rPr>
        <w:t>As Families, we will…</w:t>
      </w:r>
      <w:r w:rsidR="00186A59">
        <w:rPr>
          <w:rStyle w:val="Strong"/>
          <w:i/>
        </w:rPr>
        <w:t xml:space="preserve">    </w:t>
      </w:r>
    </w:p>
    <w:p w14:paraId="16034C30" w14:textId="77777777" w:rsidR="003F3FDA" w:rsidRPr="003F3FDA" w:rsidRDefault="003F3FDA" w:rsidP="003F3FDA">
      <w:pPr>
        <w:numPr>
          <w:ilvl w:val="0"/>
          <w:numId w:val="14"/>
        </w:numPr>
        <w:rPr>
          <w:iCs/>
        </w:rPr>
      </w:pPr>
      <w:r w:rsidRPr="003F3FDA">
        <w:rPr>
          <w:iCs/>
        </w:rPr>
        <w:t>Attend workshops to learn how to use various exploratory, critical, and analytical reading strategies to improve reading comprehension.</w:t>
      </w:r>
    </w:p>
    <w:p w14:paraId="178E881C" w14:textId="36DE8663" w:rsidR="003F3FDA" w:rsidRPr="003F3FDA" w:rsidRDefault="003F3FDA" w:rsidP="003F3FDA">
      <w:pPr>
        <w:numPr>
          <w:ilvl w:val="0"/>
          <w:numId w:val="14"/>
        </w:numPr>
        <w:rPr>
          <w:iCs/>
        </w:rPr>
      </w:pPr>
      <w:r w:rsidRPr="003F3FDA">
        <w:rPr>
          <w:iCs/>
        </w:rPr>
        <w:t xml:space="preserve">Use various resources to help improve </w:t>
      </w:r>
      <w:r>
        <w:rPr>
          <w:iCs/>
        </w:rPr>
        <w:t>Mathematics computation and reasoning.</w:t>
      </w:r>
    </w:p>
    <w:p w14:paraId="0CB8B7AD" w14:textId="058F57E1" w:rsidR="007E7AB4" w:rsidRPr="003F3FDA" w:rsidRDefault="003F3FDA" w:rsidP="007E7AB4">
      <w:pPr>
        <w:numPr>
          <w:ilvl w:val="0"/>
          <w:numId w:val="14"/>
        </w:numPr>
        <w:rPr>
          <w:rStyle w:val="Strong"/>
          <w:b w:val="0"/>
          <w:bCs w:val="0"/>
          <w:iCs/>
        </w:rPr>
      </w:pPr>
      <w:r w:rsidRPr="003F3FDA">
        <w:rPr>
          <w:iCs/>
        </w:rPr>
        <w:t>Use resources such as Imagine learning to improve language acquisition for ELL students.</w:t>
      </w:r>
      <w:r w:rsidR="00186A59" w:rsidRPr="003F3FDA">
        <w:rPr>
          <w:rStyle w:val="Strong"/>
          <w:i/>
        </w:rPr>
        <w:t xml:space="preserve"> </w:t>
      </w:r>
    </w:p>
    <w:p w14:paraId="5D0B6037" w14:textId="72D0357F" w:rsidR="007B6D75" w:rsidRPr="001D2485" w:rsidRDefault="007B6D75" w:rsidP="007B6D75">
      <w:pPr>
        <w:pStyle w:val="Heading1"/>
        <w:rPr>
          <w:rStyle w:val="Strong"/>
          <w:sz w:val="24"/>
          <w:szCs w:val="24"/>
        </w:rPr>
      </w:pPr>
      <w:r w:rsidRPr="001D2485">
        <w:rPr>
          <w:rStyle w:val="Strong"/>
          <w:sz w:val="24"/>
          <w:szCs w:val="24"/>
        </w:rPr>
        <w:t xml:space="preserve">Visit our </w:t>
      </w:r>
      <w:r w:rsidR="005947E0">
        <w:rPr>
          <w:rStyle w:val="Strong"/>
          <w:sz w:val="24"/>
          <w:szCs w:val="24"/>
        </w:rPr>
        <w:t xml:space="preserve">FAMILY ENGAGMENT </w:t>
      </w:r>
      <w:r w:rsidRPr="001D2485">
        <w:rPr>
          <w:rStyle w:val="Strong"/>
          <w:sz w:val="24"/>
          <w:szCs w:val="24"/>
        </w:rPr>
        <w:t>Center</w:t>
      </w:r>
    </w:p>
    <w:p w14:paraId="27F3FA9E" w14:textId="6956C326" w:rsidR="007B6D75" w:rsidRDefault="00726A49" w:rsidP="007B6D75">
      <w:pPr>
        <w:rPr>
          <w:sz w:val="18"/>
          <w:szCs w:val="18"/>
        </w:rPr>
      </w:pPr>
      <w:r w:rsidRPr="003F3FDA">
        <w:rPr>
          <w:sz w:val="18"/>
          <w:szCs w:val="18"/>
        </w:rPr>
        <w:t>Our</w:t>
      </w:r>
      <w:r w:rsidR="005947E0" w:rsidRPr="003F3FDA">
        <w:rPr>
          <w:sz w:val="18"/>
          <w:szCs w:val="18"/>
        </w:rPr>
        <w:t xml:space="preserve"> Family Engagement</w:t>
      </w:r>
      <w:r w:rsidRPr="003F3FDA">
        <w:rPr>
          <w:sz w:val="18"/>
          <w:szCs w:val="18"/>
        </w:rPr>
        <w:t xml:space="preserve"> Center has</w:t>
      </w:r>
      <w:r w:rsidR="007B6D75" w:rsidRPr="003F3FDA">
        <w:rPr>
          <w:sz w:val="18"/>
          <w:szCs w:val="18"/>
        </w:rPr>
        <w:t xml:space="preserve"> learning games, books, and many other resources available for families to </w:t>
      </w:r>
      <w:r w:rsidR="008150BF" w:rsidRPr="003F3FDA">
        <w:rPr>
          <w:sz w:val="18"/>
          <w:szCs w:val="18"/>
        </w:rPr>
        <w:t xml:space="preserve">checkout and </w:t>
      </w:r>
      <w:r w:rsidR="007B6D75" w:rsidRPr="003F3FDA">
        <w:rPr>
          <w:sz w:val="18"/>
          <w:szCs w:val="18"/>
        </w:rPr>
        <w:t>use at home.</w:t>
      </w:r>
      <w:r w:rsidR="007B6D75">
        <w:rPr>
          <w:sz w:val="18"/>
          <w:szCs w:val="18"/>
        </w:rPr>
        <w:t xml:space="preserve"> </w:t>
      </w:r>
      <w:r>
        <w:rPr>
          <w:sz w:val="18"/>
          <w:szCs w:val="18"/>
        </w:rPr>
        <w:t xml:space="preserve">Our Parent Outreach Liaison or Parent Instructional Coordinator is </w:t>
      </w:r>
      <w:r w:rsidR="003F3FDA">
        <w:rPr>
          <w:i/>
          <w:sz w:val="18"/>
          <w:szCs w:val="18"/>
        </w:rPr>
        <w:t xml:space="preserve">Mariah Colon. </w:t>
      </w:r>
      <w:r>
        <w:rPr>
          <w:sz w:val="18"/>
          <w:szCs w:val="18"/>
        </w:rPr>
        <w:t xml:space="preserve"> </w:t>
      </w:r>
      <w:r w:rsidR="003F3FDA">
        <w:rPr>
          <w:sz w:val="18"/>
          <w:szCs w:val="18"/>
        </w:rPr>
        <w:t xml:space="preserve">She </w:t>
      </w:r>
      <w:r w:rsidR="007B6D75">
        <w:rPr>
          <w:sz w:val="18"/>
          <w:szCs w:val="18"/>
        </w:rPr>
        <w:t>is available to help you find resources, navigate the Parent Portal, connect with teachers, and learn about</w:t>
      </w:r>
      <w:r w:rsidR="008150BF">
        <w:rPr>
          <w:sz w:val="18"/>
          <w:szCs w:val="18"/>
        </w:rPr>
        <w:t xml:space="preserve"> ways you can help your children</w:t>
      </w:r>
      <w:r w:rsidR="007B6D75">
        <w:rPr>
          <w:sz w:val="18"/>
          <w:szCs w:val="18"/>
        </w:rPr>
        <w:t xml:space="preserve"> at home.</w:t>
      </w:r>
    </w:p>
    <w:p w14:paraId="640B32EC" w14:textId="4738A9A9" w:rsidR="007B6D75" w:rsidRDefault="007B6D75" w:rsidP="003F3FDA">
      <w:pPr>
        <w:rPr>
          <w:sz w:val="18"/>
          <w:szCs w:val="18"/>
        </w:rPr>
      </w:pPr>
      <w:r>
        <w:rPr>
          <w:sz w:val="18"/>
          <w:szCs w:val="18"/>
        </w:rPr>
        <w:t xml:space="preserve">Our </w:t>
      </w:r>
      <w:r w:rsidR="005947E0">
        <w:rPr>
          <w:sz w:val="18"/>
          <w:szCs w:val="18"/>
        </w:rPr>
        <w:t xml:space="preserve">Family Engagement </w:t>
      </w:r>
      <w:r>
        <w:rPr>
          <w:sz w:val="18"/>
          <w:szCs w:val="18"/>
        </w:rPr>
        <w:t xml:space="preserve">Center is located </w:t>
      </w:r>
      <w:r w:rsidR="003F3FDA">
        <w:rPr>
          <w:sz w:val="18"/>
          <w:szCs w:val="18"/>
        </w:rPr>
        <w:t>in Rm 1.92 in the front of the school.  The hours of operation are 8:30 AM to 4:00 PM.</w:t>
      </w:r>
    </w:p>
    <w:p w14:paraId="442E82EF" w14:textId="35C682AA" w:rsidR="000D4DA5" w:rsidRDefault="000D4DA5" w:rsidP="003F3FDA">
      <w:pPr>
        <w:rPr>
          <w:sz w:val="18"/>
          <w:szCs w:val="18"/>
        </w:rPr>
      </w:pPr>
      <w:r>
        <w:rPr>
          <w:sz w:val="18"/>
          <w:szCs w:val="18"/>
        </w:rPr>
        <w:t xml:space="preserve">Please contact </w:t>
      </w:r>
      <w:r w:rsidR="003F3FDA">
        <w:rPr>
          <w:i/>
          <w:sz w:val="18"/>
          <w:szCs w:val="18"/>
        </w:rPr>
        <w:t xml:space="preserve">Mariah Colon </w:t>
      </w:r>
      <w:r>
        <w:rPr>
          <w:sz w:val="18"/>
          <w:szCs w:val="18"/>
        </w:rPr>
        <w:t xml:space="preserve">for additional information about our </w:t>
      </w:r>
      <w:r w:rsidR="005947E0">
        <w:rPr>
          <w:sz w:val="18"/>
          <w:szCs w:val="18"/>
        </w:rPr>
        <w:t xml:space="preserve">Family Engagement </w:t>
      </w:r>
      <w:r>
        <w:rPr>
          <w:sz w:val="18"/>
          <w:szCs w:val="18"/>
        </w:rPr>
        <w:t>Center and resources available for check-out.</w:t>
      </w:r>
      <w:r w:rsidR="003F3FDA">
        <w:rPr>
          <w:sz w:val="18"/>
          <w:szCs w:val="18"/>
        </w:rPr>
        <w:t xml:space="preserve">  Her telephone number is 770-806-7814.  Her email is </w:t>
      </w:r>
      <w:hyperlink r:id="rId15" w:history="1">
        <w:r w:rsidR="003F3FDA" w:rsidRPr="00E76FE6">
          <w:rPr>
            <w:rStyle w:val="Hyperlink"/>
            <w:sz w:val="18"/>
            <w:szCs w:val="18"/>
          </w:rPr>
          <w:t>Mariah.Colon@gcpsk12.org</w:t>
        </w:r>
      </w:hyperlink>
      <w:r w:rsidR="003F3FDA">
        <w:rPr>
          <w:sz w:val="18"/>
          <w:szCs w:val="18"/>
        </w:rPr>
        <w:t xml:space="preserve">. </w:t>
      </w:r>
    </w:p>
    <w:p w14:paraId="34A18002" w14:textId="77777777" w:rsidR="00F855FB" w:rsidRPr="003F3FDA" w:rsidRDefault="00F855FB" w:rsidP="003F3FDA">
      <w:pPr>
        <w:rPr>
          <w:sz w:val="18"/>
          <w:szCs w:val="18"/>
        </w:rPr>
      </w:pPr>
    </w:p>
    <w:p w14:paraId="1212597C" w14:textId="5E049715" w:rsidR="000D4DA5" w:rsidRDefault="00BF2085" w:rsidP="00F855FB">
      <w:pPr>
        <w:rPr>
          <w:sz w:val="18"/>
          <w:szCs w:val="18"/>
        </w:rPr>
      </w:pPr>
      <w:r>
        <w:rPr>
          <w:noProof/>
          <w:sz w:val="18"/>
          <w:szCs w:val="18"/>
        </w:rPr>
        <w:lastRenderedPageBreak/>
        <w:drawing>
          <wp:inline distT="0" distB="0" distL="0" distR="0" wp14:anchorId="017F9C66" wp14:editId="32B89E53">
            <wp:extent cx="1396360" cy="545034"/>
            <wp:effectExtent l="0" t="0" r="0" b="7620"/>
            <wp:docPr id="9" name="Picture 9" descr="Multicolored hands raised to signify willingness to volunteer" title="Volunteer Opportunities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oluntee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09119" cy="550014"/>
                    </a:xfrm>
                    <a:prstGeom prst="rect">
                      <a:avLst/>
                    </a:prstGeom>
                  </pic:spPr>
                </pic:pic>
              </a:graphicData>
            </a:graphic>
          </wp:inline>
        </w:drawing>
      </w:r>
    </w:p>
    <w:p w14:paraId="288FFC23" w14:textId="77777777" w:rsidR="003F3FDA" w:rsidRPr="003F3FDA" w:rsidRDefault="003F3FDA" w:rsidP="003F3FDA">
      <w:pPr>
        <w:spacing w:after="0" w:line="240" w:lineRule="auto"/>
        <w:rPr>
          <w:sz w:val="18"/>
          <w:szCs w:val="18"/>
        </w:rPr>
      </w:pPr>
      <w:r w:rsidRPr="003F3FDA">
        <w:rPr>
          <w:sz w:val="18"/>
          <w:szCs w:val="18"/>
        </w:rPr>
        <w:t>Media Center Volunteer</w:t>
      </w:r>
    </w:p>
    <w:p w14:paraId="36C88DED" w14:textId="77777777" w:rsidR="003F3FDA" w:rsidRPr="003F3FDA" w:rsidRDefault="003F3FDA" w:rsidP="003F3FDA">
      <w:pPr>
        <w:spacing w:after="0" w:line="240" w:lineRule="auto"/>
        <w:rPr>
          <w:sz w:val="18"/>
          <w:szCs w:val="18"/>
        </w:rPr>
      </w:pPr>
      <w:r w:rsidRPr="003F3FDA">
        <w:rPr>
          <w:sz w:val="18"/>
          <w:szCs w:val="18"/>
        </w:rPr>
        <w:t>International Night Heritage Celebrations</w:t>
      </w:r>
    </w:p>
    <w:p w14:paraId="46F99450" w14:textId="77777777" w:rsidR="003F3FDA" w:rsidRPr="003F3FDA" w:rsidRDefault="003F3FDA" w:rsidP="003F3FDA">
      <w:pPr>
        <w:spacing w:after="0" w:line="240" w:lineRule="auto"/>
        <w:rPr>
          <w:sz w:val="18"/>
          <w:szCs w:val="18"/>
        </w:rPr>
      </w:pPr>
      <w:r w:rsidRPr="003F3FDA">
        <w:rPr>
          <w:sz w:val="18"/>
          <w:szCs w:val="18"/>
        </w:rPr>
        <w:t>Teacher Christmas Appreciation</w:t>
      </w:r>
    </w:p>
    <w:p w14:paraId="6FBBAB62" w14:textId="77777777" w:rsidR="003F3FDA" w:rsidRPr="003F3FDA" w:rsidRDefault="003F3FDA" w:rsidP="003F3FDA">
      <w:pPr>
        <w:spacing w:after="0" w:line="240" w:lineRule="auto"/>
        <w:rPr>
          <w:sz w:val="18"/>
          <w:szCs w:val="18"/>
        </w:rPr>
      </w:pPr>
      <w:r w:rsidRPr="003F3FDA">
        <w:rPr>
          <w:sz w:val="18"/>
          <w:szCs w:val="18"/>
        </w:rPr>
        <w:t>Teacher Appreciation Week &amp; Field Trips</w:t>
      </w:r>
    </w:p>
    <w:p w14:paraId="0DAAC524" w14:textId="77777777" w:rsidR="003F3FDA" w:rsidRPr="003F3FDA" w:rsidRDefault="003F3FDA" w:rsidP="003F3FDA">
      <w:pPr>
        <w:spacing w:after="0" w:line="240" w:lineRule="auto"/>
        <w:rPr>
          <w:sz w:val="18"/>
          <w:szCs w:val="18"/>
        </w:rPr>
      </w:pPr>
      <w:r w:rsidRPr="003F3FDA">
        <w:rPr>
          <w:sz w:val="18"/>
          <w:szCs w:val="18"/>
        </w:rPr>
        <w:t>8th Grade Dance and 8th Grade Day</w:t>
      </w:r>
    </w:p>
    <w:p w14:paraId="765977E3" w14:textId="0A4E29BE" w:rsidR="006C127E" w:rsidRDefault="006C127E" w:rsidP="003F3FDA">
      <w:pPr>
        <w:rPr>
          <w:sz w:val="18"/>
          <w:szCs w:val="18"/>
        </w:rPr>
      </w:pPr>
    </w:p>
    <w:sectPr w:rsidR="006C127E" w:rsidSect="00A367AF">
      <w:headerReference w:type="default" r:id="rId17"/>
      <w:pgSz w:w="16834" w:h="11909" w:orient="landscape" w:code="9"/>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16125" w14:textId="77777777" w:rsidR="00F12FCF" w:rsidRDefault="00F12FCF" w:rsidP="00E831DC">
      <w:pPr>
        <w:spacing w:before="0" w:after="0" w:line="240" w:lineRule="auto"/>
      </w:pPr>
      <w:r>
        <w:separator/>
      </w:r>
    </w:p>
  </w:endnote>
  <w:endnote w:type="continuationSeparator" w:id="0">
    <w:p w14:paraId="45E85F24" w14:textId="77777777" w:rsidR="00F12FCF" w:rsidRDefault="00F12FCF" w:rsidP="00E831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54778" w14:textId="77777777" w:rsidR="00F12FCF" w:rsidRDefault="00F12FCF" w:rsidP="00E831DC">
      <w:pPr>
        <w:spacing w:before="0" w:after="0" w:line="240" w:lineRule="auto"/>
      </w:pPr>
      <w:r>
        <w:separator/>
      </w:r>
    </w:p>
  </w:footnote>
  <w:footnote w:type="continuationSeparator" w:id="0">
    <w:p w14:paraId="0AB2A28A" w14:textId="77777777" w:rsidR="00F12FCF" w:rsidRDefault="00F12FCF" w:rsidP="00E831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9034" w14:textId="6CCA5D40" w:rsidR="00E831DC" w:rsidRDefault="003B34F3">
    <w:pPr>
      <w:pStyle w:val="Header"/>
    </w:pPr>
    <w:r>
      <w:rPr>
        <w:caps/>
        <w:noProof/>
        <w:color w:val="808080" w:themeColor="background1" w:themeShade="80"/>
      </w:rPr>
      <mc:AlternateContent>
        <mc:Choice Requires="wpg">
          <w:drawing>
            <wp:anchor distT="0" distB="0" distL="114300" distR="114300" simplePos="0" relativeHeight="251659264" behindDoc="0" locked="0" layoutInCell="1" allowOverlap="1" wp14:anchorId="032D321B" wp14:editId="2A685092">
              <wp:simplePos x="0" y="0"/>
              <wp:positionH relativeFrom="page">
                <wp:align>left</wp:align>
              </wp:positionH>
              <mc:AlternateContent>
                <mc:Choice Requires="wp14">
                  <wp:positionV relativeFrom="page">
                    <wp14:pctPosVOffset>2300</wp14:pctPosVOffset>
                  </wp:positionV>
                </mc:Choice>
                <mc:Fallback>
                  <wp:positionV relativeFrom="page">
                    <wp:posOffset>173355</wp:posOffset>
                  </wp:positionV>
                </mc:Fallback>
              </mc:AlternateContent>
              <wp:extent cx="1700784" cy="1024128"/>
              <wp:effectExtent l="0" t="0" r="0" b="0"/>
              <wp:wrapNone/>
              <wp:docPr id="158" name="Group 1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Text Box 163" descr="Decorative image" title="Decorative image"/>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604723" w14:textId="77777777" w:rsidR="00E831DC" w:rsidRDefault="00E831DC">
                            <w:pPr>
                              <w:pStyle w:val="Header"/>
                              <w:tabs>
                                <w:tab w:val="clear" w:pos="4680"/>
                                <w:tab w:val="clear" w:pos="9360"/>
                              </w:tabs>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2D321B" id="Group 158" o:spid="_x0000_s1027" alt="&quot;&quot;"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type id="_x0000_t202" coordsize="21600,21600" o:spt="202" path="m,l,21600r21600,l21600,xe">
                <v:stroke joinstyle="miter"/>
                <v:path gradientshapeok="t" o:connecttype="rect"/>
              </v:shapetype>
              <v:shape id="Text Box 163" o:spid="_x0000_s1029" type="#_x0000_t202" alt="Decorative image"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76604723" w14:textId="77777777" w:rsidR="00E831DC" w:rsidRDefault="00E831DC">
                      <w:pPr>
                        <w:pStyle w:val="Header"/>
                        <w:tabs>
                          <w:tab w:val="clear" w:pos="4680"/>
                          <w:tab w:val="clear" w:pos="9360"/>
                        </w:tabs>
                        <w:jc w:val="right"/>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507BB"/>
    <w:multiLevelType w:val="hybridMultilevel"/>
    <w:tmpl w:val="89782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D5662"/>
    <w:multiLevelType w:val="multilevel"/>
    <w:tmpl w:val="8D06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61D37"/>
    <w:multiLevelType w:val="hybridMultilevel"/>
    <w:tmpl w:val="DA0C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7439D"/>
    <w:multiLevelType w:val="hybridMultilevel"/>
    <w:tmpl w:val="1E40C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5B06DA"/>
    <w:multiLevelType w:val="hybridMultilevel"/>
    <w:tmpl w:val="CDA274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26304"/>
    <w:multiLevelType w:val="hybridMultilevel"/>
    <w:tmpl w:val="D4321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77CAB"/>
    <w:multiLevelType w:val="hybridMultilevel"/>
    <w:tmpl w:val="00087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61328"/>
    <w:multiLevelType w:val="multilevel"/>
    <w:tmpl w:val="1540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D00FA"/>
    <w:multiLevelType w:val="hybridMultilevel"/>
    <w:tmpl w:val="563A842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A537AB"/>
    <w:multiLevelType w:val="multilevel"/>
    <w:tmpl w:val="9A80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F51D8B"/>
    <w:multiLevelType w:val="hybridMultilevel"/>
    <w:tmpl w:val="4D08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886577"/>
    <w:multiLevelType w:val="hybridMultilevel"/>
    <w:tmpl w:val="BD9EDC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5F561C"/>
    <w:multiLevelType w:val="hybridMultilevel"/>
    <w:tmpl w:val="68D8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795513"/>
    <w:multiLevelType w:val="hybridMultilevel"/>
    <w:tmpl w:val="087A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3278772">
    <w:abstractNumId w:val="5"/>
  </w:num>
  <w:num w:numId="2" w16cid:durableId="1042753163">
    <w:abstractNumId w:val="8"/>
  </w:num>
  <w:num w:numId="3" w16cid:durableId="682047263">
    <w:abstractNumId w:val="4"/>
  </w:num>
  <w:num w:numId="4" w16cid:durableId="1687247669">
    <w:abstractNumId w:val="11"/>
  </w:num>
  <w:num w:numId="5" w16cid:durableId="2042435503">
    <w:abstractNumId w:val="3"/>
  </w:num>
  <w:num w:numId="6" w16cid:durableId="119766372">
    <w:abstractNumId w:val="0"/>
  </w:num>
  <w:num w:numId="7" w16cid:durableId="289898263">
    <w:abstractNumId w:val="2"/>
  </w:num>
  <w:num w:numId="8" w16cid:durableId="1277562359">
    <w:abstractNumId w:val="13"/>
  </w:num>
  <w:num w:numId="9" w16cid:durableId="1614946799">
    <w:abstractNumId w:val="12"/>
  </w:num>
  <w:num w:numId="10" w16cid:durableId="776869517">
    <w:abstractNumId w:val="10"/>
  </w:num>
  <w:num w:numId="11" w16cid:durableId="1965504687">
    <w:abstractNumId w:val="6"/>
  </w:num>
  <w:num w:numId="12" w16cid:durableId="1504662771">
    <w:abstractNumId w:val="7"/>
  </w:num>
  <w:num w:numId="13" w16cid:durableId="1840340650">
    <w:abstractNumId w:val="9"/>
  </w:num>
  <w:num w:numId="14" w16cid:durableId="121075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7AF"/>
    <w:rsid w:val="00017B74"/>
    <w:rsid w:val="0004417C"/>
    <w:rsid w:val="00063BC8"/>
    <w:rsid w:val="00074953"/>
    <w:rsid w:val="000838DE"/>
    <w:rsid w:val="000D4DA5"/>
    <w:rsid w:val="001503E7"/>
    <w:rsid w:val="00186A59"/>
    <w:rsid w:val="001A7899"/>
    <w:rsid w:val="001D2485"/>
    <w:rsid w:val="001D75C6"/>
    <w:rsid w:val="001F5886"/>
    <w:rsid w:val="00205ADD"/>
    <w:rsid w:val="00214060"/>
    <w:rsid w:val="00273A0A"/>
    <w:rsid w:val="002B1173"/>
    <w:rsid w:val="002C1B34"/>
    <w:rsid w:val="002C22AC"/>
    <w:rsid w:val="002D4707"/>
    <w:rsid w:val="002E3AC5"/>
    <w:rsid w:val="002E52CA"/>
    <w:rsid w:val="002F23DD"/>
    <w:rsid w:val="00300A1A"/>
    <w:rsid w:val="00300C81"/>
    <w:rsid w:val="003120E3"/>
    <w:rsid w:val="00335D99"/>
    <w:rsid w:val="003377E2"/>
    <w:rsid w:val="003B34F3"/>
    <w:rsid w:val="003E2EE5"/>
    <w:rsid w:val="003E5CE6"/>
    <w:rsid w:val="003F3FDA"/>
    <w:rsid w:val="0040619B"/>
    <w:rsid w:val="00406AF1"/>
    <w:rsid w:val="00413E53"/>
    <w:rsid w:val="00414557"/>
    <w:rsid w:val="00457C15"/>
    <w:rsid w:val="004956A4"/>
    <w:rsid w:val="004B3AC1"/>
    <w:rsid w:val="005248BF"/>
    <w:rsid w:val="005304A6"/>
    <w:rsid w:val="00540803"/>
    <w:rsid w:val="00550F50"/>
    <w:rsid w:val="00565530"/>
    <w:rsid w:val="00566C4D"/>
    <w:rsid w:val="005929B8"/>
    <w:rsid w:val="005947E0"/>
    <w:rsid w:val="005A4CAA"/>
    <w:rsid w:val="005B16B1"/>
    <w:rsid w:val="005D63DD"/>
    <w:rsid w:val="00625F17"/>
    <w:rsid w:val="00627A21"/>
    <w:rsid w:val="00644DEE"/>
    <w:rsid w:val="00692380"/>
    <w:rsid w:val="00695EEC"/>
    <w:rsid w:val="006C127E"/>
    <w:rsid w:val="006D2FF2"/>
    <w:rsid w:val="006E0AC6"/>
    <w:rsid w:val="006E3A26"/>
    <w:rsid w:val="0070007A"/>
    <w:rsid w:val="00724E19"/>
    <w:rsid w:val="00724F60"/>
    <w:rsid w:val="00726A49"/>
    <w:rsid w:val="00794176"/>
    <w:rsid w:val="007B356C"/>
    <w:rsid w:val="007B6D75"/>
    <w:rsid w:val="007B7A27"/>
    <w:rsid w:val="007E7AB4"/>
    <w:rsid w:val="00805CFA"/>
    <w:rsid w:val="00810EA5"/>
    <w:rsid w:val="008150BF"/>
    <w:rsid w:val="008500E7"/>
    <w:rsid w:val="008541E8"/>
    <w:rsid w:val="00881BC8"/>
    <w:rsid w:val="008A32B5"/>
    <w:rsid w:val="008B647D"/>
    <w:rsid w:val="008B703B"/>
    <w:rsid w:val="008C1746"/>
    <w:rsid w:val="008C25E7"/>
    <w:rsid w:val="008C4C47"/>
    <w:rsid w:val="008E5179"/>
    <w:rsid w:val="008F2723"/>
    <w:rsid w:val="009302D1"/>
    <w:rsid w:val="009372A7"/>
    <w:rsid w:val="00941E10"/>
    <w:rsid w:val="009452AA"/>
    <w:rsid w:val="00993B82"/>
    <w:rsid w:val="009B1353"/>
    <w:rsid w:val="009E3576"/>
    <w:rsid w:val="009E412F"/>
    <w:rsid w:val="00A074DC"/>
    <w:rsid w:val="00A16DA0"/>
    <w:rsid w:val="00A26786"/>
    <w:rsid w:val="00A304D3"/>
    <w:rsid w:val="00A367AF"/>
    <w:rsid w:val="00A47BC5"/>
    <w:rsid w:val="00A52B25"/>
    <w:rsid w:val="00A952C2"/>
    <w:rsid w:val="00AA008E"/>
    <w:rsid w:val="00AB5239"/>
    <w:rsid w:val="00AC5F3C"/>
    <w:rsid w:val="00AF37E3"/>
    <w:rsid w:val="00B33C93"/>
    <w:rsid w:val="00B37028"/>
    <w:rsid w:val="00B50499"/>
    <w:rsid w:val="00B64544"/>
    <w:rsid w:val="00B66658"/>
    <w:rsid w:val="00B840E8"/>
    <w:rsid w:val="00BA19BE"/>
    <w:rsid w:val="00BF2085"/>
    <w:rsid w:val="00C312F2"/>
    <w:rsid w:val="00C34C4B"/>
    <w:rsid w:val="00C93D98"/>
    <w:rsid w:val="00C97B5E"/>
    <w:rsid w:val="00CA2CB3"/>
    <w:rsid w:val="00CC446C"/>
    <w:rsid w:val="00CE4CAE"/>
    <w:rsid w:val="00CF7E09"/>
    <w:rsid w:val="00D00060"/>
    <w:rsid w:val="00D11CC9"/>
    <w:rsid w:val="00D156CD"/>
    <w:rsid w:val="00D26F85"/>
    <w:rsid w:val="00D27A9A"/>
    <w:rsid w:val="00D339FF"/>
    <w:rsid w:val="00D34CD4"/>
    <w:rsid w:val="00D35DF6"/>
    <w:rsid w:val="00D5192A"/>
    <w:rsid w:val="00D6463E"/>
    <w:rsid w:val="00D70860"/>
    <w:rsid w:val="00D86661"/>
    <w:rsid w:val="00DA72A9"/>
    <w:rsid w:val="00DF5BF4"/>
    <w:rsid w:val="00E404CA"/>
    <w:rsid w:val="00E62201"/>
    <w:rsid w:val="00E64484"/>
    <w:rsid w:val="00E831DC"/>
    <w:rsid w:val="00E86035"/>
    <w:rsid w:val="00F12FCF"/>
    <w:rsid w:val="00F1646C"/>
    <w:rsid w:val="00F36D60"/>
    <w:rsid w:val="00F855FB"/>
    <w:rsid w:val="00F96435"/>
    <w:rsid w:val="00FC0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64B97"/>
  <w15:chartTrackingRefBased/>
  <w15:docId w15:val="{83FACE7E-0960-40FE-9A83-7545BF61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DF6"/>
  </w:style>
  <w:style w:type="paragraph" w:styleId="Heading1">
    <w:name w:val="heading 1"/>
    <w:basedOn w:val="Normal"/>
    <w:next w:val="Normal"/>
    <w:link w:val="Heading1Char"/>
    <w:uiPriority w:val="9"/>
    <w:qFormat/>
    <w:rsid w:val="00D35DF6"/>
    <w:pPr>
      <w:pBdr>
        <w:top w:val="single" w:sz="24" w:space="0" w:color="6D1D6B" w:themeColor="accent1"/>
        <w:left w:val="single" w:sz="24" w:space="0" w:color="6D1D6B" w:themeColor="accent1"/>
        <w:bottom w:val="single" w:sz="24" w:space="0" w:color="6D1D6B" w:themeColor="accent1"/>
        <w:right w:val="single" w:sz="24" w:space="0" w:color="6D1D6B" w:themeColor="accent1"/>
      </w:pBdr>
      <w:shd w:val="clear" w:color="auto" w:fill="6D1D6B"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35DF6"/>
    <w:pPr>
      <w:pBdr>
        <w:top w:val="single" w:sz="24" w:space="0" w:color="EFC4EE" w:themeColor="accent1" w:themeTint="33"/>
        <w:left w:val="single" w:sz="24" w:space="0" w:color="EFC4EE" w:themeColor="accent1" w:themeTint="33"/>
        <w:bottom w:val="single" w:sz="24" w:space="0" w:color="EFC4EE" w:themeColor="accent1" w:themeTint="33"/>
        <w:right w:val="single" w:sz="24" w:space="0" w:color="EFC4EE" w:themeColor="accent1" w:themeTint="33"/>
      </w:pBdr>
      <w:shd w:val="clear" w:color="auto" w:fill="EFC4EE"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35DF6"/>
    <w:pPr>
      <w:pBdr>
        <w:top w:val="single" w:sz="6" w:space="2" w:color="6D1D6B" w:themeColor="accent1"/>
      </w:pBdr>
      <w:spacing w:before="300" w:after="0"/>
      <w:outlineLvl w:val="2"/>
    </w:pPr>
    <w:rPr>
      <w:caps/>
      <w:color w:val="360E35" w:themeColor="accent1" w:themeShade="7F"/>
      <w:spacing w:val="15"/>
    </w:rPr>
  </w:style>
  <w:style w:type="paragraph" w:styleId="Heading4">
    <w:name w:val="heading 4"/>
    <w:basedOn w:val="Normal"/>
    <w:next w:val="Normal"/>
    <w:link w:val="Heading4Char"/>
    <w:uiPriority w:val="9"/>
    <w:semiHidden/>
    <w:unhideWhenUsed/>
    <w:qFormat/>
    <w:rsid w:val="00D35DF6"/>
    <w:pPr>
      <w:pBdr>
        <w:top w:val="dotted" w:sz="6" w:space="2" w:color="6D1D6B" w:themeColor="accent1"/>
      </w:pBdr>
      <w:spacing w:before="200" w:after="0"/>
      <w:outlineLvl w:val="3"/>
    </w:pPr>
    <w:rPr>
      <w:caps/>
      <w:color w:val="51154F" w:themeColor="accent1" w:themeShade="BF"/>
      <w:spacing w:val="10"/>
    </w:rPr>
  </w:style>
  <w:style w:type="paragraph" w:styleId="Heading5">
    <w:name w:val="heading 5"/>
    <w:basedOn w:val="Normal"/>
    <w:next w:val="Normal"/>
    <w:link w:val="Heading5Char"/>
    <w:uiPriority w:val="9"/>
    <w:semiHidden/>
    <w:unhideWhenUsed/>
    <w:qFormat/>
    <w:rsid w:val="00D35DF6"/>
    <w:pPr>
      <w:pBdr>
        <w:bottom w:val="single" w:sz="6" w:space="1" w:color="6D1D6B" w:themeColor="accent1"/>
      </w:pBdr>
      <w:spacing w:before="200" w:after="0"/>
      <w:outlineLvl w:val="4"/>
    </w:pPr>
    <w:rPr>
      <w:caps/>
      <w:color w:val="51154F" w:themeColor="accent1" w:themeShade="BF"/>
      <w:spacing w:val="10"/>
    </w:rPr>
  </w:style>
  <w:style w:type="paragraph" w:styleId="Heading6">
    <w:name w:val="heading 6"/>
    <w:basedOn w:val="Normal"/>
    <w:next w:val="Normal"/>
    <w:link w:val="Heading6Char"/>
    <w:uiPriority w:val="9"/>
    <w:semiHidden/>
    <w:unhideWhenUsed/>
    <w:qFormat/>
    <w:rsid w:val="00D35DF6"/>
    <w:pPr>
      <w:pBdr>
        <w:bottom w:val="dotted" w:sz="6" w:space="1" w:color="6D1D6B" w:themeColor="accent1"/>
      </w:pBdr>
      <w:spacing w:before="200" w:after="0"/>
      <w:outlineLvl w:val="5"/>
    </w:pPr>
    <w:rPr>
      <w:caps/>
      <w:color w:val="51154F" w:themeColor="accent1" w:themeShade="BF"/>
      <w:spacing w:val="10"/>
    </w:rPr>
  </w:style>
  <w:style w:type="paragraph" w:styleId="Heading7">
    <w:name w:val="heading 7"/>
    <w:basedOn w:val="Normal"/>
    <w:next w:val="Normal"/>
    <w:link w:val="Heading7Char"/>
    <w:uiPriority w:val="9"/>
    <w:semiHidden/>
    <w:unhideWhenUsed/>
    <w:qFormat/>
    <w:rsid w:val="00D35DF6"/>
    <w:pPr>
      <w:spacing w:before="200" w:after="0"/>
      <w:outlineLvl w:val="6"/>
    </w:pPr>
    <w:rPr>
      <w:caps/>
      <w:color w:val="51154F" w:themeColor="accent1" w:themeShade="BF"/>
      <w:spacing w:val="10"/>
    </w:rPr>
  </w:style>
  <w:style w:type="paragraph" w:styleId="Heading8">
    <w:name w:val="heading 8"/>
    <w:basedOn w:val="Normal"/>
    <w:next w:val="Normal"/>
    <w:link w:val="Heading8Char"/>
    <w:uiPriority w:val="9"/>
    <w:semiHidden/>
    <w:unhideWhenUsed/>
    <w:qFormat/>
    <w:rsid w:val="00D35DF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35DF6"/>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DF6"/>
    <w:rPr>
      <w:caps/>
      <w:color w:val="FFFFFF" w:themeColor="background1"/>
      <w:spacing w:val="15"/>
      <w:sz w:val="22"/>
      <w:szCs w:val="22"/>
      <w:shd w:val="clear" w:color="auto" w:fill="6D1D6B" w:themeFill="accent1"/>
    </w:rPr>
  </w:style>
  <w:style w:type="paragraph" w:styleId="ListParagraph">
    <w:name w:val="List Paragraph"/>
    <w:basedOn w:val="Normal"/>
    <w:uiPriority w:val="34"/>
    <w:qFormat/>
    <w:rsid w:val="00A367AF"/>
    <w:pPr>
      <w:ind w:left="720"/>
      <w:contextualSpacing/>
    </w:pPr>
  </w:style>
  <w:style w:type="paragraph" w:styleId="Title">
    <w:name w:val="Title"/>
    <w:basedOn w:val="Normal"/>
    <w:next w:val="Normal"/>
    <w:link w:val="TitleChar"/>
    <w:uiPriority w:val="10"/>
    <w:qFormat/>
    <w:rsid w:val="00D70860"/>
    <w:pPr>
      <w:spacing w:before="0" w:after="0"/>
      <w:jc w:val="center"/>
    </w:pPr>
    <w:rPr>
      <w:rFonts w:eastAsiaTheme="majorEastAsia" w:cstheme="majorBidi"/>
      <w:b/>
      <w:caps/>
      <w:spacing w:val="10"/>
      <w:sz w:val="36"/>
      <w:szCs w:val="52"/>
    </w:rPr>
  </w:style>
  <w:style w:type="character" w:customStyle="1" w:styleId="TitleChar">
    <w:name w:val="Title Char"/>
    <w:basedOn w:val="DefaultParagraphFont"/>
    <w:link w:val="Title"/>
    <w:uiPriority w:val="10"/>
    <w:rsid w:val="00D70860"/>
    <w:rPr>
      <w:rFonts w:eastAsiaTheme="majorEastAsia" w:cstheme="majorBidi"/>
      <w:b/>
      <w:caps/>
      <w:spacing w:val="10"/>
      <w:sz w:val="36"/>
      <w:szCs w:val="52"/>
    </w:rPr>
  </w:style>
  <w:style w:type="character" w:customStyle="1" w:styleId="Heading2Char">
    <w:name w:val="Heading 2 Char"/>
    <w:basedOn w:val="DefaultParagraphFont"/>
    <w:link w:val="Heading2"/>
    <w:uiPriority w:val="9"/>
    <w:rsid w:val="00D35DF6"/>
    <w:rPr>
      <w:caps/>
      <w:spacing w:val="15"/>
      <w:shd w:val="clear" w:color="auto" w:fill="EFC4EE" w:themeFill="accent1" w:themeFillTint="33"/>
    </w:rPr>
  </w:style>
  <w:style w:type="character" w:customStyle="1" w:styleId="Heading3Char">
    <w:name w:val="Heading 3 Char"/>
    <w:basedOn w:val="DefaultParagraphFont"/>
    <w:link w:val="Heading3"/>
    <w:uiPriority w:val="9"/>
    <w:rsid w:val="00D35DF6"/>
    <w:rPr>
      <w:caps/>
      <w:color w:val="360E35" w:themeColor="accent1" w:themeShade="7F"/>
      <w:spacing w:val="15"/>
    </w:rPr>
  </w:style>
  <w:style w:type="character" w:customStyle="1" w:styleId="Heading4Char">
    <w:name w:val="Heading 4 Char"/>
    <w:basedOn w:val="DefaultParagraphFont"/>
    <w:link w:val="Heading4"/>
    <w:uiPriority w:val="9"/>
    <w:semiHidden/>
    <w:rsid w:val="00D35DF6"/>
    <w:rPr>
      <w:caps/>
      <w:color w:val="51154F" w:themeColor="accent1" w:themeShade="BF"/>
      <w:spacing w:val="10"/>
    </w:rPr>
  </w:style>
  <w:style w:type="character" w:customStyle="1" w:styleId="Heading5Char">
    <w:name w:val="Heading 5 Char"/>
    <w:basedOn w:val="DefaultParagraphFont"/>
    <w:link w:val="Heading5"/>
    <w:uiPriority w:val="9"/>
    <w:semiHidden/>
    <w:rsid w:val="00D35DF6"/>
    <w:rPr>
      <w:caps/>
      <w:color w:val="51154F" w:themeColor="accent1" w:themeShade="BF"/>
      <w:spacing w:val="10"/>
    </w:rPr>
  </w:style>
  <w:style w:type="character" w:customStyle="1" w:styleId="Heading6Char">
    <w:name w:val="Heading 6 Char"/>
    <w:basedOn w:val="DefaultParagraphFont"/>
    <w:link w:val="Heading6"/>
    <w:uiPriority w:val="9"/>
    <w:semiHidden/>
    <w:rsid w:val="00D35DF6"/>
    <w:rPr>
      <w:caps/>
      <w:color w:val="51154F" w:themeColor="accent1" w:themeShade="BF"/>
      <w:spacing w:val="10"/>
    </w:rPr>
  </w:style>
  <w:style w:type="character" w:customStyle="1" w:styleId="Heading7Char">
    <w:name w:val="Heading 7 Char"/>
    <w:basedOn w:val="DefaultParagraphFont"/>
    <w:link w:val="Heading7"/>
    <w:uiPriority w:val="9"/>
    <w:semiHidden/>
    <w:rsid w:val="00D35DF6"/>
    <w:rPr>
      <w:caps/>
      <w:color w:val="51154F" w:themeColor="accent1" w:themeShade="BF"/>
      <w:spacing w:val="10"/>
    </w:rPr>
  </w:style>
  <w:style w:type="character" w:customStyle="1" w:styleId="Heading8Char">
    <w:name w:val="Heading 8 Char"/>
    <w:basedOn w:val="DefaultParagraphFont"/>
    <w:link w:val="Heading8"/>
    <w:uiPriority w:val="9"/>
    <w:semiHidden/>
    <w:rsid w:val="00D35DF6"/>
    <w:rPr>
      <w:caps/>
      <w:spacing w:val="10"/>
      <w:sz w:val="18"/>
      <w:szCs w:val="18"/>
    </w:rPr>
  </w:style>
  <w:style w:type="character" w:customStyle="1" w:styleId="Heading9Char">
    <w:name w:val="Heading 9 Char"/>
    <w:basedOn w:val="DefaultParagraphFont"/>
    <w:link w:val="Heading9"/>
    <w:uiPriority w:val="9"/>
    <w:semiHidden/>
    <w:rsid w:val="00D35DF6"/>
    <w:rPr>
      <w:i/>
      <w:iCs/>
      <w:caps/>
      <w:spacing w:val="10"/>
      <w:sz w:val="18"/>
      <w:szCs w:val="18"/>
    </w:rPr>
  </w:style>
  <w:style w:type="paragraph" w:styleId="Caption">
    <w:name w:val="caption"/>
    <w:basedOn w:val="Normal"/>
    <w:next w:val="Normal"/>
    <w:uiPriority w:val="35"/>
    <w:semiHidden/>
    <w:unhideWhenUsed/>
    <w:qFormat/>
    <w:rsid w:val="00D35DF6"/>
    <w:rPr>
      <w:b/>
      <w:bCs/>
      <w:color w:val="51154F" w:themeColor="accent1" w:themeShade="BF"/>
      <w:sz w:val="16"/>
      <w:szCs w:val="16"/>
    </w:rPr>
  </w:style>
  <w:style w:type="paragraph" w:styleId="Subtitle">
    <w:name w:val="Subtitle"/>
    <w:basedOn w:val="Normal"/>
    <w:next w:val="Normal"/>
    <w:link w:val="SubtitleChar"/>
    <w:uiPriority w:val="11"/>
    <w:qFormat/>
    <w:rsid w:val="00D35DF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35DF6"/>
    <w:rPr>
      <w:caps/>
      <w:color w:val="595959" w:themeColor="text1" w:themeTint="A6"/>
      <w:spacing w:val="10"/>
      <w:sz w:val="21"/>
      <w:szCs w:val="21"/>
    </w:rPr>
  </w:style>
  <w:style w:type="character" w:styleId="Strong">
    <w:name w:val="Strong"/>
    <w:uiPriority w:val="22"/>
    <w:qFormat/>
    <w:rsid w:val="00D35DF6"/>
    <w:rPr>
      <w:b/>
      <w:bCs/>
    </w:rPr>
  </w:style>
  <w:style w:type="character" w:styleId="Emphasis">
    <w:name w:val="Emphasis"/>
    <w:uiPriority w:val="20"/>
    <w:qFormat/>
    <w:rsid w:val="00D35DF6"/>
    <w:rPr>
      <w:caps/>
      <w:color w:val="360E35" w:themeColor="accent1" w:themeShade="7F"/>
      <w:spacing w:val="5"/>
    </w:rPr>
  </w:style>
  <w:style w:type="paragraph" w:styleId="NoSpacing">
    <w:name w:val="No Spacing"/>
    <w:uiPriority w:val="1"/>
    <w:qFormat/>
    <w:rsid w:val="00D35DF6"/>
    <w:pPr>
      <w:spacing w:after="0" w:line="240" w:lineRule="auto"/>
    </w:pPr>
  </w:style>
  <w:style w:type="paragraph" w:styleId="Quote">
    <w:name w:val="Quote"/>
    <w:basedOn w:val="Normal"/>
    <w:next w:val="Normal"/>
    <w:link w:val="QuoteChar"/>
    <w:uiPriority w:val="29"/>
    <w:qFormat/>
    <w:rsid w:val="00D35DF6"/>
    <w:rPr>
      <w:i/>
      <w:iCs/>
      <w:sz w:val="24"/>
      <w:szCs w:val="24"/>
    </w:rPr>
  </w:style>
  <w:style w:type="character" w:customStyle="1" w:styleId="QuoteChar">
    <w:name w:val="Quote Char"/>
    <w:basedOn w:val="DefaultParagraphFont"/>
    <w:link w:val="Quote"/>
    <w:uiPriority w:val="29"/>
    <w:rsid w:val="00D35DF6"/>
    <w:rPr>
      <w:i/>
      <w:iCs/>
      <w:sz w:val="24"/>
      <w:szCs w:val="24"/>
    </w:rPr>
  </w:style>
  <w:style w:type="paragraph" w:styleId="IntenseQuote">
    <w:name w:val="Intense Quote"/>
    <w:basedOn w:val="Normal"/>
    <w:next w:val="Normal"/>
    <w:link w:val="IntenseQuoteChar"/>
    <w:uiPriority w:val="30"/>
    <w:qFormat/>
    <w:rsid w:val="00D35DF6"/>
    <w:pPr>
      <w:spacing w:before="240" w:after="240" w:line="240" w:lineRule="auto"/>
      <w:ind w:left="1080" w:right="1080"/>
      <w:jc w:val="center"/>
    </w:pPr>
    <w:rPr>
      <w:color w:val="6D1D6B" w:themeColor="accent1"/>
      <w:sz w:val="24"/>
      <w:szCs w:val="24"/>
    </w:rPr>
  </w:style>
  <w:style w:type="character" w:customStyle="1" w:styleId="IntenseQuoteChar">
    <w:name w:val="Intense Quote Char"/>
    <w:basedOn w:val="DefaultParagraphFont"/>
    <w:link w:val="IntenseQuote"/>
    <w:uiPriority w:val="30"/>
    <w:rsid w:val="00D35DF6"/>
    <w:rPr>
      <w:color w:val="6D1D6B" w:themeColor="accent1"/>
      <w:sz w:val="24"/>
      <w:szCs w:val="24"/>
    </w:rPr>
  </w:style>
  <w:style w:type="character" w:styleId="SubtleEmphasis">
    <w:name w:val="Subtle Emphasis"/>
    <w:uiPriority w:val="19"/>
    <w:qFormat/>
    <w:rsid w:val="00D35DF6"/>
    <w:rPr>
      <w:i/>
      <w:iCs/>
      <w:color w:val="360E35" w:themeColor="accent1" w:themeShade="7F"/>
    </w:rPr>
  </w:style>
  <w:style w:type="character" w:styleId="IntenseEmphasis">
    <w:name w:val="Intense Emphasis"/>
    <w:uiPriority w:val="21"/>
    <w:qFormat/>
    <w:rsid w:val="00D35DF6"/>
    <w:rPr>
      <w:b/>
      <w:bCs/>
      <w:caps/>
      <w:color w:val="360E35" w:themeColor="accent1" w:themeShade="7F"/>
      <w:spacing w:val="10"/>
    </w:rPr>
  </w:style>
  <w:style w:type="character" w:styleId="SubtleReference">
    <w:name w:val="Subtle Reference"/>
    <w:uiPriority w:val="31"/>
    <w:qFormat/>
    <w:rsid w:val="00D35DF6"/>
    <w:rPr>
      <w:b/>
      <w:bCs/>
      <w:color w:val="6D1D6B" w:themeColor="accent1"/>
    </w:rPr>
  </w:style>
  <w:style w:type="character" w:styleId="IntenseReference">
    <w:name w:val="Intense Reference"/>
    <w:uiPriority w:val="32"/>
    <w:qFormat/>
    <w:rsid w:val="00D35DF6"/>
    <w:rPr>
      <w:b/>
      <w:bCs/>
      <w:i/>
      <w:iCs/>
      <w:caps/>
      <w:color w:val="6D1D6B" w:themeColor="accent1"/>
    </w:rPr>
  </w:style>
  <w:style w:type="character" w:styleId="BookTitle">
    <w:name w:val="Book Title"/>
    <w:uiPriority w:val="33"/>
    <w:qFormat/>
    <w:rsid w:val="00D35DF6"/>
    <w:rPr>
      <w:b/>
      <w:bCs/>
      <w:i/>
      <w:iCs/>
      <w:spacing w:val="0"/>
    </w:rPr>
  </w:style>
  <w:style w:type="paragraph" w:styleId="TOCHeading">
    <w:name w:val="TOC Heading"/>
    <w:basedOn w:val="Heading1"/>
    <w:next w:val="Normal"/>
    <w:uiPriority w:val="39"/>
    <w:semiHidden/>
    <w:unhideWhenUsed/>
    <w:qFormat/>
    <w:rsid w:val="00D35DF6"/>
    <w:pPr>
      <w:outlineLvl w:val="9"/>
    </w:pPr>
  </w:style>
  <w:style w:type="paragraph" w:customStyle="1" w:styleId="ContactInfo">
    <w:name w:val="Contact Info"/>
    <w:basedOn w:val="Normal"/>
    <w:qFormat/>
    <w:rsid w:val="00F1646C"/>
    <w:pPr>
      <w:spacing w:before="0" w:after="120" w:line="240" w:lineRule="auto"/>
      <w:jc w:val="center"/>
    </w:pPr>
    <w:rPr>
      <w:rFonts w:asciiTheme="majorHAnsi" w:eastAsia="Times New Roman" w:hAnsiTheme="majorHAnsi" w:cs="Arial"/>
      <w:b/>
      <w:noProof/>
      <w:color w:val="FFFFFF" w:themeColor="background1"/>
      <w:spacing w:val="20"/>
      <w:sz w:val="24"/>
      <w:szCs w:val="22"/>
    </w:rPr>
  </w:style>
  <w:style w:type="paragraph" w:styleId="Header">
    <w:name w:val="header"/>
    <w:basedOn w:val="Normal"/>
    <w:link w:val="HeaderChar"/>
    <w:uiPriority w:val="99"/>
    <w:unhideWhenUsed/>
    <w:rsid w:val="00E831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831DC"/>
  </w:style>
  <w:style w:type="paragraph" w:styleId="Footer">
    <w:name w:val="footer"/>
    <w:basedOn w:val="Normal"/>
    <w:link w:val="FooterChar"/>
    <w:uiPriority w:val="99"/>
    <w:unhideWhenUsed/>
    <w:qFormat/>
    <w:rsid w:val="00E831D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831DC"/>
  </w:style>
  <w:style w:type="table" w:styleId="TableGrid">
    <w:name w:val="Table Grid"/>
    <w:basedOn w:val="TableNormal"/>
    <w:uiPriority w:val="39"/>
    <w:rsid w:val="00D27A9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74953"/>
    <w:rPr>
      <w:color w:val="808080"/>
    </w:rPr>
  </w:style>
  <w:style w:type="paragraph" w:styleId="BalloonText">
    <w:name w:val="Balloon Text"/>
    <w:basedOn w:val="Normal"/>
    <w:link w:val="BalloonTextChar"/>
    <w:uiPriority w:val="99"/>
    <w:semiHidden/>
    <w:unhideWhenUsed/>
    <w:rsid w:val="0021406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060"/>
    <w:rPr>
      <w:rFonts w:ascii="Segoe UI" w:hAnsi="Segoe UI" w:cs="Segoe UI"/>
      <w:sz w:val="18"/>
      <w:szCs w:val="18"/>
    </w:rPr>
  </w:style>
  <w:style w:type="character" w:styleId="Hyperlink">
    <w:name w:val="Hyperlink"/>
    <w:basedOn w:val="DefaultParagraphFont"/>
    <w:uiPriority w:val="99"/>
    <w:unhideWhenUsed/>
    <w:rsid w:val="00C34C4B"/>
    <w:rPr>
      <w:color w:val="0066FF" w:themeColor="hyperlink"/>
      <w:u w:val="single"/>
    </w:rPr>
  </w:style>
  <w:style w:type="character" w:styleId="UnresolvedMention">
    <w:name w:val="Unresolved Mention"/>
    <w:basedOn w:val="DefaultParagraphFont"/>
    <w:uiPriority w:val="99"/>
    <w:semiHidden/>
    <w:unhideWhenUsed/>
    <w:rsid w:val="00C34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05645">
      <w:bodyDiv w:val="1"/>
      <w:marLeft w:val="0"/>
      <w:marRight w:val="0"/>
      <w:marTop w:val="0"/>
      <w:marBottom w:val="0"/>
      <w:divBdr>
        <w:top w:val="none" w:sz="0" w:space="0" w:color="auto"/>
        <w:left w:val="none" w:sz="0" w:space="0" w:color="auto"/>
        <w:bottom w:val="none" w:sz="0" w:space="0" w:color="auto"/>
        <w:right w:val="none" w:sz="0" w:space="0" w:color="auto"/>
      </w:divBdr>
    </w:div>
    <w:div w:id="523980140">
      <w:bodyDiv w:val="1"/>
      <w:marLeft w:val="0"/>
      <w:marRight w:val="0"/>
      <w:marTop w:val="0"/>
      <w:marBottom w:val="0"/>
      <w:divBdr>
        <w:top w:val="none" w:sz="0" w:space="0" w:color="auto"/>
        <w:left w:val="none" w:sz="0" w:space="0" w:color="auto"/>
        <w:bottom w:val="none" w:sz="0" w:space="0" w:color="auto"/>
        <w:right w:val="none" w:sz="0" w:space="0" w:color="auto"/>
      </w:divBdr>
    </w:div>
    <w:div w:id="1497694864">
      <w:bodyDiv w:val="1"/>
      <w:marLeft w:val="0"/>
      <w:marRight w:val="0"/>
      <w:marTop w:val="0"/>
      <w:marBottom w:val="0"/>
      <w:divBdr>
        <w:top w:val="none" w:sz="0" w:space="0" w:color="auto"/>
        <w:left w:val="none" w:sz="0" w:space="0" w:color="auto"/>
        <w:bottom w:val="none" w:sz="0" w:space="0" w:color="auto"/>
        <w:right w:val="none" w:sz="0" w:space="0" w:color="auto"/>
      </w:divBdr>
    </w:div>
    <w:div w:id="1565530381">
      <w:bodyDiv w:val="1"/>
      <w:marLeft w:val="0"/>
      <w:marRight w:val="0"/>
      <w:marTop w:val="0"/>
      <w:marBottom w:val="0"/>
      <w:divBdr>
        <w:top w:val="none" w:sz="0" w:space="0" w:color="auto"/>
        <w:left w:val="none" w:sz="0" w:space="0" w:color="auto"/>
        <w:bottom w:val="none" w:sz="0" w:space="0" w:color="auto"/>
        <w:right w:val="none" w:sz="0" w:space="0" w:color="auto"/>
      </w:divBdr>
    </w:div>
    <w:div w:id="1652369402">
      <w:bodyDiv w:val="1"/>
      <w:marLeft w:val="0"/>
      <w:marRight w:val="0"/>
      <w:marTop w:val="0"/>
      <w:marBottom w:val="0"/>
      <w:divBdr>
        <w:top w:val="none" w:sz="0" w:space="0" w:color="auto"/>
        <w:left w:val="none" w:sz="0" w:space="0" w:color="auto"/>
        <w:bottom w:val="none" w:sz="0" w:space="0" w:color="auto"/>
        <w:right w:val="none" w:sz="0" w:space="0" w:color="auto"/>
      </w:divBdr>
    </w:div>
    <w:div w:id="1666856822">
      <w:bodyDiv w:val="1"/>
      <w:marLeft w:val="0"/>
      <w:marRight w:val="0"/>
      <w:marTop w:val="0"/>
      <w:marBottom w:val="0"/>
      <w:divBdr>
        <w:top w:val="none" w:sz="0" w:space="0" w:color="auto"/>
        <w:left w:val="none" w:sz="0" w:space="0" w:color="auto"/>
        <w:bottom w:val="none" w:sz="0" w:space="0" w:color="auto"/>
        <w:right w:val="none" w:sz="0" w:space="0" w:color="auto"/>
      </w:divBdr>
    </w:div>
    <w:div w:id="1695032491">
      <w:bodyDiv w:val="1"/>
      <w:marLeft w:val="0"/>
      <w:marRight w:val="0"/>
      <w:marTop w:val="0"/>
      <w:marBottom w:val="0"/>
      <w:divBdr>
        <w:top w:val="none" w:sz="0" w:space="0" w:color="auto"/>
        <w:left w:val="none" w:sz="0" w:space="0" w:color="auto"/>
        <w:bottom w:val="none" w:sz="0" w:space="0" w:color="auto"/>
        <w:right w:val="none" w:sz="0" w:space="0" w:color="auto"/>
      </w:divBdr>
    </w:div>
    <w:div w:id="201511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Mariah.Colon@gcpsk12.org" TargetMode="External"/><Relationship Id="rId10" Type="http://schemas.openxmlformats.org/officeDocument/2006/relationships/hyperlink" Target="https://www.gcpsk12.org/Sweetwater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632E62"/>
      </a:dk2>
      <a:lt2>
        <a:srgbClr val="EAE5EB"/>
      </a:lt2>
      <a:accent1>
        <a:srgbClr val="6D1D6B"/>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43E79-171F-45E4-92CA-076145F31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Family and Community Engagement Plan</vt:lpstr>
    </vt:vector>
  </TitlesOfParts>
  <Company>Gwinnett County Public Schools</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and Community Engagement Plan</dc:title>
  <dc:subject/>
  <dc:creator>Holloway, Shenee</dc:creator>
  <cp:keywords/>
  <dc:description/>
  <cp:lastModifiedBy>June Harris</cp:lastModifiedBy>
  <cp:revision>6</cp:revision>
  <cp:lastPrinted>2021-02-18T17:48:00Z</cp:lastPrinted>
  <dcterms:created xsi:type="dcterms:W3CDTF">2024-05-06T17:55:00Z</dcterms:created>
  <dcterms:modified xsi:type="dcterms:W3CDTF">2024-05-06T18:44:00Z</dcterms:modified>
</cp:coreProperties>
</file>